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26F1" w:rsidRDefault="00AE1443">
      <w:pPr>
        <w:jc w:val="center"/>
        <w:rPr>
          <w:rFonts w:asciiTheme="minorEastAsia" w:hAnsiTheme="minorEastAsia"/>
          <w:b/>
          <w:bCs/>
          <w:sz w:val="36"/>
          <w:szCs w:val="36"/>
        </w:rPr>
      </w:pPr>
      <w:r>
        <w:rPr>
          <w:rFonts w:asciiTheme="minorEastAsia" w:hAnsiTheme="minorEastAsia" w:hint="eastAsia"/>
          <w:b/>
          <w:bCs/>
          <w:sz w:val="36"/>
          <w:szCs w:val="36"/>
        </w:rPr>
        <w:t>中共</w:t>
      </w:r>
      <w:r w:rsidR="00401D23">
        <w:rPr>
          <w:rFonts w:asciiTheme="minorEastAsia" w:hAnsiTheme="minorEastAsia" w:hint="eastAsia"/>
          <w:b/>
          <w:bCs/>
          <w:sz w:val="36"/>
          <w:szCs w:val="36"/>
        </w:rPr>
        <w:t>深圳市委党校</w:t>
      </w:r>
      <w:r w:rsidR="00B54253">
        <w:rPr>
          <w:rFonts w:asciiTheme="minorEastAsia" w:hAnsiTheme="minorEastAsia" w:hint="eastAsia"/>
          <w:b/>
          <w:bCs/>
          <w:sz w:val="36"/>
          <w:szCs w:val="36"/>
        </w:rPr>
        <w:t>学苑大厦</w:t>
      </w:r>
      <w:bookmarkStart w:id="0" w:name="_GoBack"/>
      <w:bookmarkEnd w:id="0"/>
      <w:r>
        <w:rPr>
          <w:rFonts w:asciiTheme="minorEastAsia" w:hAnsiTheme="minorEastAsia" w:hint="eastAsia"/>
          <w:b/>
          <w:bCs/>
          <w:sz w:val="36"/>
          <w:szCs w:val="36"/>
        </w:rPr>
        <w:t>防火门采购项目</w:t>
      </w:r>
      <w:r w:rsidR="00401D23">
        <w:rPr>
          <w:rFonts w:asciiTheme="minorEastAsia" w:hAnsiTheme="minorEastAsia" w:hint="eastAsia"/>
          <w:b/>
          <w:bCs/>
          <w:sz w:val="36"/>
          <w:szCs w:val="36"/>
        </w:rPr>
        <w:t>询价公告</w:t>
      </w:r>
    </w:p>
    <w:p w:rsidR="008626F1" w:rsidRDefault="00401D23">
      <w:pPr>
        <w:rPr>
          <w:rFonts w:asciiTheme="minorEastAsia" w:hAnsiTheme="minorEastAsia"/>
          <w:sz w:val="28"/>
          <w:szCs w:val="28"/>
        </w:rPr>
      </w:pPr>
      <w:r>
        <w:rPr>
          <w:rFonts w:asciiTheme="minorEastAsia" w:hAnsiTheme="minorEastAsia" w:hint="eastAsia"/>
          <w:sz w:val="28"/>
          <w:szCs w:val="28"/>
        </w:rPr>
        <w:t> </w:t>
      </w:r>
    </w:p>
    <w:p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一、项目简介</w:t>
      </w:r>
    </w:p>
    <w:p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名称：</w:t>
      </w:r>
      <w:r w:rsidR="00AE1443" w:rsidRPr="00AE1443">
        <w:rPr>
          <w:rFonts w:ascii="仿宋_GB2312" w:eastAsia="仿宋_GB2312" w:hAnsiTheme="minorEastAsia" w:hint="eastAsia"/>
          <w:sz w:val="32"/>
          <w:szCs w:val="32"/>
        </w:rPr>
        <w:t>中共深圳市委党校</w:t>
      </w:r>
      <w:r w:rsidR="00E43DED">
        <w:rPr>
          <w:rFonts w:ascii="仿宋_GB2312" w:eastAsia="仿宋_GB2312" w:hAnsiTheme="minorEastAsia" w:hint="eastAsia"/>
          <w:sz w:val="32"/>
          <w:szCs w:val="32"/>
        </w:rPr>
        <w:t>学苑大厦</w:t>
      </w:r>
      <w:r w:rsidR="00AE1443" w:rsidRPr="00AE1443">
        <w:rPr>
          <w:rFonts w:ascii="仿宋_GB2312" w:eastAsia="仿宋_GB2312" w:hAnsiTheme="minorEastAsia" w:hint="eastAsia"/>
          <w:sz w:val="32"/>
          <w:szCs w:val="32"/>
        </w:rPr>
        <w:t>防火门采购项目</w:t>
      </w:r>
    </w:p>
    <w:p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地址：深圳市福田区香密湖路3008号中共深圳市委党校</w:t>
      </w:r>
    </w:p>
    <w:p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二、项目预算：</w:t>
      </w:r>
      <w:r w:rsidR="00AE1443">
        <w:rPr>
          <w:rFonts w:ascii="仿宋_GB2312" w:eastAsia="仿宋_GB2312" w:hAnsiTheme="minorEastAsia" w:hint="eastAsia"/>
          <w:sz w:val="32"/>
          <w:szCs w:val="32"/>
        </w:rPr>
        <w:t>9</w:t>
      </w:r>
      <w:r w:rsidRPr="00AC5E6C">
        <w:rPr>
          <w:rFonts w:ascii="仿宋_GB2312" w:eastAsia="仿宋_GB2312" w:hAnsiTheme="minorEastAsia" w:hint="eastAsia"/>
          <w:sz w:val="32"/>
          <w:szCs w:val="32"/>
        </w:rPr>
        <w:t>万元。</w:t>
      </w:r>
    </w:p>
    <w:p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三、投标人的资格要求</w:t>
      </w:r>
    </w:p>
    <w:p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（一）具有独立法人资格或具有独立承担民事责任能力的其它组织（提供营业执照、事业单位法人证、社会组织登记证等法人证明扫描件，原件备查）；</w:t>
      </w:r>
    </w:p>
    <w:p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三）参与本项目投标前三年内，在经营活动中没有重大违法纪录；参与本项目政府采购活动时不存在被有关部门禁止参与政府采购活动且在有效期内的情况；投标人未被列入失信被执行人、重大税收违法案件当事人名单、政府采购严重违法失信行为记录名单（由供应商在《政府采购投标及履约承诺函》中</w:t>
      </w:r>
      <w:proofErr w:type="gramStart"/>
      <w:r w:rsidRPr="00AC5E6C">
        <w:rPr>
          <w:rFonts w:ascii="仿宋_GB2312" w:eastAsia="仿宋_GB2312" w:hAnsiTheme="minorEastAsia" w:hint="eastAsia"/>
          <w:sz w:val="32"/>
          <w:szCs w:val="32"/>
        </w:rPr>
        <w:t>作出</w:t>
      </w:r>
      <w:proofErr w:type="gramEnd"/>
      <w:r w:rsidRPr="00AC5E6C">
        <w:rPr>
          <w:rFonts w:ascii="仿宋_GB2312" w:eastAsia="仿宋_GB2312" w:hAnsiTheme="minorEastAsia" w:hint="eastAsia"/>
          <w:sz w:val="32"/>
          <w:szCs w:val="32"/>
        </w:rPr>
        <w:t>声明）。</w:t>
      </w:r>
    </w:p>
    <w:p w:rsidR="008626F1" w:rsidRPr="00AC5E6C" w:rsidRDefault="00AE1443" w:rsidP="00AC5E6C">
      <w:pPr>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四、</w:t>
      </w:r>
      <w:r w:rsidR="00401D23" w:rsidRPr="00AC5E6C">
        <w:rPr>
          <w:rFonts w:ascii="仿宋_GB2312" w:eastAsia="仿宋_GB2312" w:hAnsiTheme="minorEastAsia" w:hint="eastAsia"/>
          <w:sz w:val="32"/>
          <w:szCs w:val="32"/>
        </w:rPr>
        <w:t>投标单位应提交以下资料：</w:t>
      </w:r>
    </w:p>
    <w:p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1.公司简介及营业执照（符合相关经营范围）、事业单位法人证、社会组织登记证等法人证明扫描件；税务登记证、组织机构代码证（复印件加盖公章）；</w:t>
      </w:r>
    </w:p>
    <w:p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2.法人委托授权书原件（附件一）；</w:t>
      </w:r>
    </w:p>
    <w:p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3.政府采购投标及履约承诺函（附件二）</w:t>
      </w:r>
    </w:p>
    <w:p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lastRenderedPageBreak/>
        <w:t>4.产品报价单（加盖公章）；</w:t>
      </w:r>
    </w:p>
    <w:p w:rsidR="008626F1" w:rsidRPr="00AC5E6C" w:rsidRDefault="00AE1443" w:rsidP="00AC5E6C">
      <w:pPr>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5</w:t>
      </w:r>
      <w:r w:rsidR="00401D23" w:rsidRPr="00AC5E6C">
        <w:rPr>
          <w:rFonts w:ascii="仿宋_GB2312" w:eastAsia="仿宋_GB2312" w:hAnsiTheme="minorEastAsia" w:hint="eastAsia"/>
          <w:sz w:val="32"/>
          <w:szCs w:val="32"/>
        </w:rPr>
        <w:t>.</w:t>
      </w:r>
      <w:r>
        <w:rPr>
          <w:rFonts w:ascii="仿宋_GB2312" w:eastAsia="仿宋_GB2312" w:hAnsiTheme="minorEastAsia" w:hint="eastAsia"/>
          <w:sz w:val="32"/>
          <w:szCs w:val="32"/>
        </w:rPr>
        <w:t>防火门</w:t>
      </w:r>
      <w:r w:rsidR="00401D23" w:rsidRPr="00AC5E6C">
        <w:rPr>
          <w:rFonts w:ascii="仿宋_GB2312" w:eastAsia="仿宋_GB2312" w:hAnsiTheme="minorEastAsia" w:hint="eastAsia"/>
          <w:sz w:val="32"/>
          <w:szCs w:val="32"/>
        </w:rPr>
        <w:t>消防产品型式认可证书CCC</w:t>
      </w:r>
      <w:r>
        <w:rPr>
          <w:rFonts w:ascii="仿宋_GB2312" w:eastAsia="仿宋_GB2312" w:hAnsiTheme="minorEastAsia" w:hint="eastAsia"/>
          <w:sz w:val="32"/>
          <w:szCs w:val="32"/>
        </w:rPr>
        <w:t>F</w:t>
      </w:r>
      <w:r w:rsidR="00401D23" w:rsidRPr="00AC5E6C">
        <w:rPr>
          <w:rFonts w:ascii="仿宋_GB2312" w:eastAsia="仿宋_GB2312" w:hAnsiTheme="minorEastAsia" w:hint="eastAsia"/>
          <w:sz w:val="32"/>
          <w:szCs w:val="32"/>
        </w:rPr>
        <w:t>；</w:t>
      </w:r>
    </w:p>
    <w:p w:rsidR="008626F1" w:rsidRPr="00AC5E6C" w:rsidRDefault="00AE1443" w:rsidP="00AC5E6C">
      <w:pPr>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6</w:t>
      </w:r>
      <w:r w:rsidR="00401D23" w:rsidRPr="00AC5E6C">
        <w:rPr>
          <w:rFonts w:ascii="仿宋_GB2312" w:eastAsia="仿宋_GB2312" w:hAnsiTheme="minorEastAsia" w:hint="eastAsia"/>
          <w:sz w:val="32"/>
          <w:szCs w:val="32"/>
        </w:rPr>
        <w:t>.</w:t>
      </w:r>
      <w:r w:rsidR="00FA42F2">
        <w:rPr>
          <w:rFonts w:ascii="仿宋_GB2312" w:eastAsia="仿宋_GB2312" w:hAnsiTheme="minorEastAsia" w:hint="eastAsia"/>
          <w:sz w:val="32"/>
          <w:szCs w:val="32"/>
        </w:rPr>
        <w:t>防火门（甲级）</w:t>
      </w:r>
      <w:r>
        <w:rPr>
          <w:rFonts w:ascii="仿宋_GB2312" w:eastAsia="仿宋_GB2312" w:hAnsiTheme="minorEastAsia" w:hint="eastAsia"/>
          <w:sz w:val="32"/>
          <w:szCs w:val="32"/>
        </w:rPr>
        <w:t>检验报告</w:t>
      </w:r>
      <w:r w:rsidR="00401D23" w:rsidRPr="00AC5E6C">
        <w:rPr>
          <w:rFonts w:ascii="仿宋_GB2312" w:eastAsia="仿宋_GB2312" w:hAnsiTheme="minorEastAsia" w:hint="eastAsia"/>
          <w:sz w:val="32"/>
          <w:szCs w:val="32"/>
        </w:rPr>
        <w:t>；</w:t>
      </w:r>
    </w:p>
    <w:p w:rsidR="008626F1" w:rsidRDefault="00AE1443" w:rsidP="00AC5E6C">
      <w:pPr>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五、采购项目清单</w:t>
      </w:r>
    </w:p>
    <w:p w:rsidR="00AE1443" w:rsidRPr="00AC5E6C" w:rsidRDefault="00AE1443" w:rsidP="00AC5E6C">
      <w:pPr>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详见附录清单</w:t>
      </w:r>
    </w:p>
    <w:p w:rsidR="008626F1" w:rsidRPr="00AC5E6C" w:rsidRDefault="00AE1443" w:rsidP="00AC5E6C">
      <w:pPr>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六</w:t>
      </w:r>
      <w:r w:rsidR="00401D23" w:rsidRPr="00AC5E6C">
        <w:rPr>
          <w:rFonts w:ascii="仿宋_GB2312" w:eastAsia="仿宋_GB2312" w:hAnsiTheme="minorEastAsia" w:hint="eastAsia"/>
          <w:sz w:val="32"/>
          <w:szCs w:val="32"/>
        </w:rPr>
        <w:t>、评标方法：在满足资格要求和技术要求的基础上，确定价格最低者为中标人。</w:t>
      </w:r>
    </w:p>
    <w:p w:rsidR="008626F1" w:rsidRPr="00AC5E6C" w:rsidRDefault="00AE1443" w:rsidP="00AC5E6C">
      <w:pPr>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七</w:t>
      </w:r>
      <w:r w:rsidR="00401D23" w:rsidRPr="00AC5E6C">
        <w:rPr>
          <w:rFonts w:ascii="仿宋_GB2312" w:eastAsia="仿宋_GB2312" w:hAnsiTheme="minorEastAsia" w:hint="eastAsia"/>
          <w:sz w:val="32"/>
          <w:szCs w:val="32"/>
        </w:rPr>
        <w:t>、现场踏勘：本项目不统一安排现场踏勘。</w:t>
      </w:r>
    </w:p>
    <w:p w:rsidR="008626F1" w:rsidRPr="00AC5E6C" w:rsidRDefault="00AE1443" w:rsidP="00AC5E6C">
      <w:pPr>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八</w:t>
      </w:r>
      <w:r w:rsidR="00401D23" w:rsidRPr="00AC5E6C">
        <w:rPr>
          <w:rFonts w:ascii="仿宋_GB2312" w:eastAsia="仿宋_GB2312" w:hAnsiTheme="minorEastAsia" w:hint="eastAsia"/>
          <w:sz w:val="32"/>
          <w:szCs w:val="32"/>
        </w:rPr>
        <w:t>、投标时间</w:t>
      </w:r>
    </w:p>
    <w:p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所有投标文件应于2022年7月</w:t>
      </w:r>
      <w:r w:rsidR="00783D2D">
        <w:rPr>
          <w:rFonts w:ascii="仿宋_GB2312" w:eastAsia="仿宋_GB2312" w:hAnsiTheme="minorEastAsia" w:hint="eastAsia"/>
          <w:sz w:val="32"/>
          <w:szCs w:val="32"/>
        </w:rPr>
        <w:t>21</w:t>
      </w:r>
      <w:r w:rsidRPr="00AC5E6C">
        <w:rPr>
          <w:rFonts w:ascii="仿宋_GB2312" w:eastAsia="仿宋_GB2312" w:hAnsiTheme="minorEastAsia" w:hint="eastAsia"/>
          <w:sz w:val="32"/>
          <w:szCs w:val="32"/>
        </w:rPr>
        <w:t>日</w:t>
      </w:r>
      <w:r w:rsidR="00783D2D">
        <w:rPr>
          <w:rFonts w:ascii="仿宋_GB2312" w:eastAsia="仿宋_GB2312" w:hAnsiTheme="minorEastAsia" w:hint="eastAsia"/>
          <w:sz w:val="32"/>
          <w:szCs w:val="32"/>
        </w:rPr>
        <w:t>12:00</w:t>
      </w:r>
      <w:r w:rsidRPr="00AC5E6C">
        <w:rPr>
          <w:rFonts w:ascii="仿宋_GB2312" w:eastAsia="仿宋_GB2312" w:hAnsiTheme="minorEastAsia" w:hint="eastAsia"/>
          <w:sz w:val="32"/>
          <w:szCs w:val="32"/>
        </w:rPr>
        <w:t>时之前送达到深圳市福田区香蜜湖路3008号市委党校</w:t>
      </w:r>
      <w:r w:rsidR="00AC5E6C" w:rsidRPr="00AC5E6C">
        <w:rPr>
          <w:rFonts w:ascii="仿宋_GB2312" w:eastAsia="仿宋_GB2312" w:hAnsiTheme="minorEastAsia" w:hint="eastAsia"/>
          <w:sz w:val="32"/>
          <w:szCs w:val="32"/>
        </w:rPr>
        <w:t>行政楼一楼大厅前台转（转</w:t>
      </w:r>
      <w:r w:rsidRPr="00AC5E6C">
        <w:rPr>
          <w:rFonts w:ascii="仿宋_GB2312" w:eastAsia="仿宋_GB2312" w:hAnsiTheme="minorEastAsia" w:hint="eastAsia"/>
          <w:sz w:val="32"/>
          <w:szCs w:val="32"/>
        </w:rPr>
        <w:t>504室</w:t>
      </w:r>
      <w:r w:rsidR="00AC5E6C" w:rsidRPr="00AC5E6C">
        <w:rPr>
          <w:rFonts w:ascii="仿宋_GB2312" w:eastAsia="仿宋_GB2312" w:hAnsiTheme="minorEastAsia" w:hint="eastAsia"/>
          <w:sz w:val="32"/>
          <w:szCs w:val="32"/>
        </w:rPr>
        <w:t>）</w:t>
      </w:r>
      <w:r w:rsidRPr="00AC5E6C">
        <w:rPr>
          <w:rFonts w:ascii="仿宋_GB2312" w:eastAsia="仿宋_GB2312" w:hAnsiTheme="minorEastAsia" w:hint="eastAsia"/>
          <w:sz w:val="32"/>
          <w:szCs w:val="32"/>
        </w:rPr>
        <w:t>。</w:t>
      </w:r>
    </w:p>
    <w:p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所有投标文件均须装订成册并加盖骑缝公章后进行密封投送，且必须在封面写明单位名称并加盖公章；若投标文件采用邮寄的，必须在邮寄包装</w:t>
      </w:r>
      <w:proofErr w:type="gramStart"/>
      <w:r w:rsidRPr="00AC5E6C">
        <w:rPr>
          <w:rFonts w:ascii="仿宋_GB2312" w:eastAsia="仿宋_GB2312" w:hAnsiTheme="minorEastAsia" w:hint="eastAsia"/>
          <w:sz w:val="32"/>
          <w:szCs w:val="32"/>
        </w:rPr>
        <w:t>外明确</w:t>
      </w:r>
      <w:proofErr w:type="gramEnd"/>
      <w:r w:rsidRPr="00AC5E6C">
        <w:rPr>
          <w:rFonts w:ascii="仿宋_GB2312" w:eastAsia="仿宋_GB2312" w:hAnsiTheme="minorEastAsia" w:hint="eastAsia"/>
          <w:sz w:val="32"/>
          <w:szCs w:val="32"/>
        </w:rPr>
        <w:t>单位名称、联系人及联系电话，邮费自付，否则拒收。</w:t>
      </w:r>
    </w:p>
    <w:p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八、本招标公告所有内容解释权归中共深圳市委党校。</w:t>
      </w:r>
    </w:p>
    <w:p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九、联系方式</w:t>
      </w:r>
    </w:p>
    <w:p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单位名称：中共深圳市委党校</w:t>
      </w:r>
    </w:p>
    <w:p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地址：深圳市福田区香蜜湖路3008号</w:t>
      </w:r>
      <w:r w:rsidRPr="00AC5E6C">
        <w:rPr>
          <w:rFonts w:ascii="仿宋_GB2312" w:eastAsia="仿宋_GB2312" w:hAnsiTheme="minorEastAsia" w:hint="eastAsia"/>
          <w:sz w:val="32"/>
          <w:szCs w:val="32"/>
        </w:rPr>
        <w:t>   </w:t>
      </w:r>
      <w:r w:rsidRPr="00AC5E6C">
        <w:rPr>
          <w:rFonts w:ascii="仿宋_GB2312" w:eastAsia="仿宋_GB2312" w:hAnsiTheme="minorEastAsia" w:hint="eastAsia"/>
          <w:sz w:val="32"/>
          <w:szCs w:val="32"/>
        </w:rPr>
        <w:t xml:space="preserve"> 邮编： 518040</w:t>
      </w:r>
    </w:p>
    <w:p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网址：http://www.szps.gov.cn</w:t>
      </w:r>
      <w:r w:rsidRPr="00AC5E6C">
        <w:rPr>
          <w:rFonts w:ascii="仿宋_GB2312" w:eastAsia="仿宋_GB2312" w:hAnsiTheme="minorEastAsia" w:hint="eastAsia"/>
          <w:sz w:val="32"/>
          <w:szCs w:val="32"/>
        </w:rPr>
        <w:t>    </w:t>
      </w:r>
      <w:r w:rsidRPr="00AC5E6C">
        <w:rPr>
          <w:rFonts w:ascii="仿宋_GB2312" w:eastAsia="仿宋_GB2312" w:hAnsiTheme="minorEastAsia" w:hint="eastAsia"/>
          <w:sz w:val="32"/>
          <w:szCs w:val="32"/>
        </w:rPr>
        <w:t xml:space="preserve"> 联系人：刘老师</w:t>
      </w:r>
    </w:p>
    <w:p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咨询电话：0755-82768914</w:t>
      </w:r>
      <w:r w:rsidRPr="00AC5E6C">
        <w:rPr>
          <w:rFonts w:ascii="仿宋_GB2312" w:eastAsia="仿宋_GB2312" w:hAnsiTheme="minorEastAsia" w:hint="eastAsia"/>
          <w:sz w:val="32"/>
          <w:szCs w:val="32"/>
        </w:rPr>
        <w:t>    </w:t>
      </w:r>
      <w:r w:rsidRPr="00AC5E6C">
        <w:rPr>
          <w:rFonts w:ascii="仿宋_GB2312" w:eastAsia="仿宋_GB2312" w:hAnsiTheme="minorEastAsia" w:hint="eastAsia"/>
          <w:sz w:val="32"/>
          <w:szCs w:val="32"/>
        </w:rPr>
        <w:t xml:space="preserve"> 传 真：0755-82768875</w:t>
      </w:r>
    </w:p>
    <w:p w:rsidR="008626F1" w:rsidRDefault="008626F1">
      <w:pPr>
        <w:rPr>
          <w:rFonts w:asciiTheme="minorEastAsia" w:hAnsiTheme="minorEastAsia"/>
          <w:sz w:val="28"/>
          <w:szCs w:val="28"/>
        </w:rPr>
      </w:pPr>
    </w:p>
    <w:p w:rsidR="00AC5E6C" w:rsidRDefault="00AC5E6C">
      <w:pPr>
        <w:widowControl/>
        <w:jc w:val="left"/>
        <w:rPr>
          <w:rFonts w:asciiTheme="minorEastAsia" w:hAnsiTheme="minorEastAsia"/>
          <w:sz w:val="28"/>
          <w:szCs w:val="28"/>
        </w:rPr>
      </w:pPr>
      <w:r>
        <w:rPr>
          <w:rFonts w:asciiTheme="minorEastAsia" w:hAnsiTheme="minorEastAsia"/>
          <w:sz w:val="28"/>
          <w:szCs w:val="28"/>
        </w:rPr>
        <w:br w:type="page"/>
      </w:r>
    </w:p>
    <w:p w:rsidR="00DB5289" w:rsidRDefault="00DB5289" w:rsidP="00DB5289">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rsidR="00DB5289" w:rsidRDefault="00DB5289" w:rsidP="00DB5289">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DB5289" w:rsidRDefault="00DB5289" w:rsidP="00DB5289">
      <w:pPr>
        <w:pStyle w:val="2"/>
        <w:spacing w:before="0" w:after="0" w:line="560" w:lineRule="exact"/>
        <w:ind w:firstLineChars="0" w:firstLine="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rsidR="00DB5289" w:rsidRDefault="00DB5289" w:rsidP="00DB5289">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兹委派 </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（身份证号</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）参加贵单位组织的</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招标工作，全权代表我单位处理投标的有关事宜。</w:t>
      </w:r>
    </w:p>
    <w:p w:rsidR="00DB5289" w:rsidRDefault="00DB5289" w:rsidP="00DB5289">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rsidR="00DB5289" w:rsidRDefault="00DB5289" w:rsidP="00DB5289">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rsidR="00DB5289" w:rsidRDefault="00DB5289" w:rsidP="00DB5289">
      <w:pPr>
        <w:pStyle w:val="2"/>
        <w:spacing w:before="0" w:after="0" w:line="560" w:lineRule="exact"/>
        <w:ind w:firstLine="560"/>
        <w:jc w:val="both"/>
        <w:rPr>
          <w:rFonts w:asciiTheme="minorEastAsia" w:eastAsiaTheme="minorEastAsia" w:hAnsiTheme="minorEastAsia"/>
          <w:b w:val="0"/>
          <w:color w:val="auto"/>
          <w:sz w:val="28"/>
          <w:szCs w:val="28"/>
        </w:rPr>
      </w:pPr>
    </w:p>
    <w:p w:rsidR="00DB5289" w:rsidRDefault="00DB5289" w:rsidP="00DB5289">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电话：                           </w:t>
      </w:r>
    </w:p>
    <w:p w:rsidR="00DB5289" w:rsidRDefault="00DB5289" w:rsidP="00DB5289">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DB5289" w:rsidRDefault="00DB5289" w:rsidP="00DB5289">
      <w:pPr>
        <w:pStyle w:val="2"/>
        <w:spacing w:before="0" w:after="0" w:line="560" w:lineRule="exact"/>
        <w:ind w:firstLine="560"/>
        <w:jc w:val="left"/>
        <w:rPr>
          <w:rFonts w:asciiTheme="minorEastAsia" w:eastAsiaTheme="minorEastAsia" w:hAnsiTheme="minorEastAsia"/>
          <w:b w:val="0"/>
          <w:color w:val="auto"/>
          <w:sz w:val="28"/>
          <w:szCs w:val="28"/>
        </w:rPr>
      </w:pPr>
    </w:p>
    <w:p w:rsidR="00DB5289" w:rsidRDefault="00DB5289" w:rsidP="00DB5289">
      <w:pPr>
        <w:pStyle w:val="2"/>
        <w:spacing w:before="0" w:after="0" w:line="560" w:lineRule="exact"/>
        <w:ind w:firstLine="560"/>
        <w:jc w:val="left"/>
        <w:rPr>
          <w:rFonts w:asciiTheme="minorEastAsia" w:eastAsiaTheme="minorEastAsia" w:hAnsiTheme="minorEastAsia"/>
          <w:b w:val="0"/>
          <w:color w:val="auto"/>
          <w:sz w:val="28"/>
          <w:szCs w:val="28"/>
        </w:rPr>
      </w:pPr>
    </w:p>
    <w:p w:rsidR="00DB5289" w:rsidRDefault="00DB5289" w:rsidP="00DB5289">
      <w:pPr>
        <w:pStyle w:val="2"/>
        <w:spacing w:before="0" w:after="0" w:line="560" w:lineRule="exact"/>
        <w:ind w:firstLine="560"/>
        <w:jc w:val="left"/>
        <w:rPr>
          <w:rFonts w:asciiTheme="minorEastAsia" w:eastAsiaTheme="minorEastAsia" w:hAnsiTheme="minorEastAsia"/>
          <w:b w:val="0"/>
          <w:color w:val="auto"/>
          <w:sz w:val="28"/>
          <w:szCs w:val="28"/>
        </w:rPr>
      </w:pPr>
    </w:p>
    <w:p w:rsidR="00DB5289" w:rsidRDefault="00DB5289" w:rsidP="00DB5289">
      <w:pPr>
        <w:pStyle w:val="2"/>
        <w:spacing w:before="0" w:after="0" w:line="560" w:lineRule="exact"/>
        <w:ind w:firstLine="560"/>
        <w:jc w:val="left"/>
        <w:rPr>
          <w:rFonts w:asciiTheme="minorEastAsia" w:eastAsiaTheme="minorEastAsia" w:hAnsiTheme="minorEastAsia"/>
          <w:b w:val="0"/>
          <w:color w:val="auto"/>
          <w:sz w:val="28"/>
          <w:szCs w:val="28"/>
        </w:rPr>
      </w:pPr>
    </w:p>
    <w:p w:rsidR="00DB5289" w:rsidRDefault="00DB5289" w:rsidP="00DB5289">
      <w:pPr>
        <w:pStyle w:val="2"/>
        <w:spacing w:before="0" w:after="0" w:line="560" w:lineRule="exact"/>
        <w:ind w:firstLine="560"/>
        <w:jc w:val="left"/>
        <w:rPr>
          <w:rFonts w:asciiTheme="minorEastAsia" w:eastAsiaTheme="minorEastAsia" w:hAnsiTheme="minorEastAsia"/>
          <w:b w:val="0"/>
          <w:color w:val="auto"/>
          <w:sz w:val="28"/>
          <w:szCs w:val="28"/>
        </w:rPr>
      </w:pPr>
    </w:p>
    <w:p w:rsidR="00DB5289" w:rsidRDefault="00DB5289" w:rsidP="00DB5289">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投标人：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 xml:space="preserve">（单位公章） </w:t>
      </w:r>
    </w:p>
    <w:p w:rsidR="00DB5289" w:rsidRDefault="00DB5289" w:rsidP="00DB5289">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（签字）</w:t>
      </w:r>
    </w:p>
    <w:p w:rsidR="00DB5289" w:rsidRDefault="00DB5289" w:rsidP="00DB5289">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p>
    <w:p w:rsidR="00DB5289" w:rsidRDefault="00DB5289" w:rsidP="00DB5289">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（签字）</w:t>
      </w:r>
    </w:p>
    <w:p w:rsidR="00DB5289" w:rsidRDefault="00DB5289" w:rsidP="00DB5289">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DB5289" w:rsidRDefault="00DB5289" w:rsidP="00DB5289">
      <w:pPr>
        <w:rPr>
          <w:rFonts w:asciiTheme="minorEastAsia" w:hAnsiTheme="minorEastAsia" w:cs="Times New Roman"/>
          <w:sz w:val="28"/>
          <w:szCs w:val="28"/>
        </w:rPr>
      </w:pPr>
      <w:r>
        <w:rPr>
          <w:rFonts w:asciiTheme="minorEastAsia" w:hAnsiTheme="minorEastAsia" w:cs="Times New Roman"/>
          <w:sz w:val="28"/>
          <w:szCs w:val="28"/>
        </w:rPr>
        <w:br w:type="page"/>
      </w:r>
    </w:p>
    <w:p w:rsidR="00DB5289" w:rsidRDefault="00DB5289" w:rsidP="00DB5289">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DB5289" w:rsidRDefault="00DB5289" w:rsidP="00DB5289">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DB5289" w:rsidRDefault="00DB5289" w:rsidP="00DB5289">
      <w:pPr>
        <w:spacing w:line="520" w:lineRule="exact"/>
        <w:rPr>
          <w:rFonts w:asciiTheme="minorEastAsia" w:hAnsiTheme="minorEastAsia" w:cs="Times New Roman"/>
          <w:sz w:val="28"/>
          <w:szCs w:val="28"/>
        </w:rPr>
      </w:pPr>
    </w:p>
    <w:p w:rsidR="00DB5289" w:rsidRDefault="00DB5289" w:rsidP="00DB5289">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r>
        <w:rPr>
          <w:rFonts w:asciiTheme="minorEastAsia" w:hAnsiTheme="minorEastAsia" w:cs="Times New Roman" w:hint="eastAsia"/>
          <w:sz w:val="28"/>
          <w:szCs w:val="28"/>
          <w:u w:val="single"/>
        </w:rPr>
        <w:t xml:space="preserve">           </w:t>
      </w:r>
    </w:p>
    <w:p w:rsidR="00DB5289" w:rsidRDefault="00DB5289" w:rsidP="00DB5289">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 我单位参与本项目没有联合体应答，没有违法分包转包。</w:t>
      </w:r>
    </w:p>
    <w:p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，处罚有效期为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日至</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DB5289" w:rsidRDefault="00DB5289" w:rsidP="00DB5289">
      <w:pPr>
        <w:spacing w:line="520" w:lineRule="exact"/>
        <w:ind w:firstLine="645"/>
        <w:rPr>
          <w:rFonts w:asciiTheme="minorEastAsia" w:hAnsiTheme="minorEastAsia" w:cs="Times New Roman"/>
          <w:sz w:val="28"/>
          <w:szCs w:val="28"/>
        </w:rPr>
      </w:pPr>
    </w:p>
    <w:p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(公章)       </w:t>
      </w:r>
    </w:p>
    <w:p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DB5289" w:rsidRDefault="00DB5289" w:rsidP="00DB5289">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p>
    <w:p w:rsidR="00DB5289" w:rsidRDefault="00DB5289" w:rsidP="00DB5289">
      <w:pPr>
        <w:adjustRightInd w:val="0"/>
        <w:spacing w:line="600" w:lineRule="exact"/>
        <w:outlineLvl w:val="1"/>
        <w:rPr>
          <w:rFonts w:ascii="方正小标宋简体" w:eastAsia="方正小标宋简体"/>
          <w:sz w:val="44"/>
          <w:szCs w:val="44"/>
        </w:rPr>
      </w:pPr>
      <w:r>
        <w:rPr>
          <w:rFonts w:asciiTheme="minorEastAsia" w:hAnsiTheme="minorEastAsia" w:cs="Times New Roman" w:hint="eastAsia"/>
          <w:sz w:val="28"/>
          <w:szCs w:val="28"/>
        </w:rPr>
        <w:t>附件三</w:t>
      </w:r>
    </w:p>
    <w:p w:rsidR="00DB5289" w:rsidRDefault="00DB5289" w:rsidP="00DB5289">
      <w:pPr>
        <w:adjustRightInd w:val="0"/>
        <w:spacing w:line="600" w:lineRule="exact"/>
        <w:jc w:val="center"/>
        <w:outlineLvl w:val="1"/>
        <w:rPr>
          <w:rFonts w:ascii="方正小标宋简体" w:eastAsia="方正小标宋简体"/>
          <w:sz w:val="44"/>
          <w:szCs w:val="44"/>
        </w:rPr>
      </w:pPr>
      <w:r>
        <w:rPr>
          <w:rFonts w:ascii="方正小标宋简体" w:eastAsia="方正小标宋简体" w:hint="eastAsia"/>
          <w:sz w:val="44"/>
          <w:szCs w:val="44"/>
        </w:rPr>
        <w:lastRenderedPageBreak/>
        <w:t>投 标 函</w:t>
      </w:r>
    </w:p>
    <w:p w:rsidR="00DB5289" w:rsidRDefault="00DB5289" w:rsidP="00DB5289">
      <w:pPr>
        <w:adjustRightInd w:val="0"/>
        <w:spacing w:line="600" w:lineRule="exact"/>
        <w:jc w:val="center"/>
        <w:outlineLvl w:val="1"/>
        <w:rPr>
          <w:rFonts w:ascii="方正小标宋简体" w:eastAsia="方正小标宋简体"/>
          <w:sz w:val="44"/>
          <w:szCs w:val="44"/>
        </w:rPr>
      </w:pPr>
    </w:p>
    <w:p w:rsidR="00DB5289" w:rsidRDefault="00DB5289" w:rsidP="00DB5289">
      <w:pPr>
        <w:rPr>
          <w:rFonts w:ascii="仿宋_GB2312" w:eastAsia="仿宋_GB2312"/>
          <w:sz w:val="32"/>
          <w:szCs w:val="32"/>
        </w:rPr>
      </w:pPr>
      <w:r>
        <w:rPr>
          <w:rFonts w:ascii="仿宋_GB2312" w:eastAsia="仿宋_GB2312" w:hint="eastAsia"/>
          <w:sz w:val="32"/>
          <w:szCs w:val="32"/>
        </w:rPr>
        <w:t>致：</w:t>
      </w:r>
    </w:p>
    <w:p w:rsidR="00DB5289" w:rsidRDefault="00DB5289" w:rsidP="00DB5289">
      <w:pPr>
        <w:ind w:firstLineChars="200" w:firstLine="640"/>
        <w:rPr>
          <w:rFonts w:ascii="仿宋_GB2312" w:eastAsia="仿宋_GB2312"/>
          <w:sz w:val="32"/>
          <w:szCs w:val="32"/>
        </w:rPr>
      </w:pPr>
      <w:r>
        <w:rPr>
          <w:rFonts w:ascii="仿宋_GB2312" w:eastAsia="仿宋_GB2312" w:hint="eastAsia"/>
          <w:sz w:val="32"/>
          <w:szCs w:val="32"/>
        </w:rPr>
        <w:t>1.经慎重研究询价文件，我方愿意以投标报价单价合计人民币</w:t>
      </w:r>
    </w:p>
    <w:p w:rsidR="00DB5289" w:rsidRDefault="00DB5289" w:rsidP="00DB5289">
      <w:pPr>
        <w:ind w:firstLineChars="200" w:firstLine="640"/>
        <w:rPr>
          <w:rFonts w:ascii="仿宋_GB2312" w:eastAsia="仿宋_GB2312"/>
          <w:sz w:val="32"/>
          <w:szCs w:val="32"/>
        </w:rPr>
      </w:pPr>
      <w:r>
        <w:rPr>
          <w:rFonts w:ascii="仿宋_GB2312" w:eastAsia="仿宋_GB2312" w:hint="eastAsia"/>
          <w:sz w:val="32"/>
          <w:szCs w:val="32"/>
          <w:u w:val="single"/>
        </w:rPr>
        <w:t xml:space="preserve">                        </w:t>
      </w:r>
      <w:r>
        <w:rPr>
          <w:rFonts w:ascii="仿宋_GB2312" w:eastAsia="仿宋_GB2312" w:hint="eastAsia"/>
          <w:sz w:val="32"/>
          <w:szCs w:val="32"/>
        </w:rPr>
        <w:t>元（大写：         ），按照询价公告及其附件所规定的采购内容、数量、规格、条款、标准和技术规范等的要求向采购人报价。</w:t>
      </w:r>
    </w:p>
    <w:p w:rsidR="00DB5289" w:rsidRDefault="00DB5289" w:rsidP="00DB5289">
      <w:pPr>
        <w:ind w:firstLineChars="200" w:firstLine="640"/>
        <w:rPr>
          <w:rFonts w:ascii="仿宋_GB2312" w:eastAsia="仿宋_GB2312"/>
          <w:sz w:val="32"/>
          <w:szCs w:val="32"/>
        </w:rPr>
      </w:pPr>
      <w:r>
        <w:rPr>
          <w:rFonts w:ascii="仿宋_GB2312" w:eastAsia="仿宋_GB2312" w:hint="eastAsia"/>
          <w:sz w:val="32"/>
          <w:szCs w:val="32"/>
        </w:rPr>
        <w:t>2．如果我方中标，我方保证</w:t>
      </w:r>
      <w:r>
        <w:rPr>
          <w:rFonts w:ascii="Times New Roman" w:eastAsia="仿宋_GB2312" w:hAnsi="Times New Roman" w:cs="Times New Roman" w:hint="eastAsia"/>
          <w:sz w:val="32"/>
          <w:szCs w:val="32"/>
        </w:rPr>
        <w:t>不违法分包转包，</w:t>
      </w:r>
      <w:r>
        <w:rPr>
          <w:rFonts w:ascii="仿宋_GB2312" w:eastAsia="仿宋_GB2312" w:hint="eastAsia"/>
          <w:sz w:val="32"/>
          <w:szCs w:val="32"/>
        </w:rPr>
        <w:t>按采购人要求每月需求的批次、送货数量等要求，完成询价范围内各项货物的供应。</w:t>
      </w:r>
    </w:p>
    <w:p w:rsidR="00DB5289" w:rsidRDefault="00DB5289" w:rsidP="00DB5289">
      <w:pPr>
        <w:rPr>
          <w:rFonts w:ascii="仿宋_GB2312" w:eastAsia="仿宋_GB2312"/>
          <w:sz w:val="32"/>
          <w:szCs w:val="32"/>
        </w:rPr>
      </w:pPr>
    </w:p>
    <w:p w:rsidR="00DB5289" w:rsidRDefault="00DB5289" w:rsidP="00DB5289">
      <w:pPr>
        <w:rPr>
          <w:rFonts w:ascii="仿宋_GB2312" w:eastAsia="仿宋_GB2312"/>
          <w:sz w:val="32"/>
          <w:szCs w:val="32"/>
        </w:rPr>
      </w:pPr>
      <w:r>
        <w:rPr>
          <w:rFonts w:ascii="仿宋_GB2312" w:eastAsia="仿宋_GB2312" w:hint="eastAsia"/>
          <w:sz w:val="32"/>
          <w:szCs w:val="32"/>
        </w:rPr>
        <w:t xml:space="preserve">                               投标人名称：（公章）</w:t>
      </w:r>
    </w:p>
    <w:p w:rsidR="00DB5289" w:rsidRDefault="00DB5289" w:rsidP="00DB5289">
      <w:pPr>
        <w:jc w:val="center"/>
        <w:rPr>
          <w:rFonts w:ascii="仿宋_GB2312" w:eastAsia="仿宋_GB2312"/>
          <w:sz w:val="32"/>
          <w:szCs w:val="32"/>
        </w:rPr>
      </w:pPr>
      <w:r>
        <w:rPr>
          <w:rFonts w:ascii="仿宋_GB2312" w:eastAsia="仿宋_GB2312" w:hint="eastAsia"/>
          <w:sz w:val="32"/>
          <w:szCs w:val="32"/>
        </w:rPr>
        <w:t xml:space="preserve">                        授权代表姓名：</w:t>
      </w:r>
    </w:p>
    <w:p w:rsidR="00DB5289" w:rsidRDefault="00DB5289" w:rsidP="00DB5289">
      <w:pPr>
        <w:jc w:val="center"/>
        <w:rPr>
          <w:rFonts w:ascii="仿宋_GB2312" w:eastAsia="仿宋_GB2312"/>
          <w:sz w:val="32"/>
          <w:szCs w:val="32"/>
        </w:rPr>
      </w:pPr>
      <w:r>
        <w:rPr>
          <w:rFonts w:ascii="仿宋_GB2312" w:eastAsia="仿宋_GB2312" w:hint="eastAsia"/>
          <w:sz w:val="32"/>
          <w:szCs w:val="32"/>
        </w:rPr>
        <w:t xml:space="preserve">                日期：</w:t>
      </w:r>
    </w:p>
    <w:p w:rsidR="008A2ECF" w:rsidRDefault="008A2ECF">
      <w:pPr>
        <w:rPr>
          <w:rFonts w:asciiTheme="minorEastAsia" w:hAnsiTheme="minorEastAsia"/>
          <w:sz w:val="28"/>
          <w:szCs w:val="28"/>
        </w:rPr>
      </w:pPr>
    </w:p>
    <w:p w:rsidR="008A2ECF" w:rsidRDefault="008A2ECF">
      <w:pPr>
        <w:widowControl/>
        <w:jc w:val="left"/>
        <w:rPr>
          <w:rFonts w:asciiTheme="minorEastAsia" w:hAnsiTheme="minorEastAsia"/>
          <w:sz w:val="28"/>
          <w:szCs w:val="28"/>
        </w:rPr>
      </w:pPr>
      <w:r>
        <w:rPr>
          <w:rFonts w:asciiTheme="minorEastAsia" w:hAnsiTheme="minorEastAsia"/>
          <w:sz w:val="28"/>
          <w:szCs w:val="28"/>
        </w:rPr>
        <w:br w:type="page"/>
      </w:r>
    </w:p>
    <w:tbl>
      <w:tblPr>
        <w:tblW w:w="10380" w:type="dxa"/>
        <w:tblInd w:w="93" w:type="dxa"/>
        <w:tblLook w:val="04A0" w:firstRow="1" w:lastRow="0" w:firstColumn="1" w:lastColumn="0" w:noHBand="0" w:noVBand="1"/>
      </w:tblPr>
      <w:tblGrid>
        <w:gridCol w:w="457"/>
        <w:gridCol w:w="3020"/>
        <w:gridCol w:w="680"/>
        <w:gridCol w:w="760"/>
        <w:gridCol w:w="1140"/>
        <w:gridCol w:w="1240"/>
        <w:gridCol w:w="3083"/>
      </w:tblGrid>
      <w:tr w:rsidR="008A2ECF" w:rsidRPr="008A2ECF" w:rsidTr="008A2ECF">
        <w:trPr>
          <w:trHeight w:val="679"/>
        </w:trPr>
        <w:tc>
          <w:tcPr>
            <w:tcW w:w="3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b/>
                <w:bCs/>
                <w:kern w:val="0"/>
                <w:sz w:val="24"/>
                <w:szCs w:val="24"/>
              </w:rPr>
            </w:pPr>
            <w:r w:rsidRPr="008A2ECF">
              <w:rPr>
                <w:rFonts w:ascii="宋体" w:eastAsia="宋体" w:hAnsi="宋体" w:cs="宋体" w:hint="eastAsia"/>
                <w:b/>
                <w:bCs/>
                <w:kern w:val="0"/>
                <w:sz w:val="24"/>
                <w:szCs w:val="24"/>
              </w:rPr>
              <w:lastRenderedPageBreak/>
              <w:t>序</w:t>
            </w:r>
            <w:r w:rsidRPr="008A2ECF">
              <w:rPr>
                <w:rFonts w:ascii="宋体" w:eastAsia="宋体" w:hAnsi="宋体" w:cs="宋体" w:hint="eastAsia"/>
                <w:b/>
                <w:bCs/>
                <w:kern w:val="0"/>
                <w:sz w:val="24"/>
                <w:szCs w:val="24"/>
              </w:rPr>
              <w:br/>
              <w:t>号</w:t>
            </w:r>
          </w:p>
        </w:tc>
        <w:tc>
          <w:tcPr>
            <w:tcW w:w="3020" w:type="dxa"/>
            <w:tcBorders>
              <w:top w:val="single" w:sz="4" w:space="0" w:color="auto"/>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b/>
                <w:bCs/>
                <w:kern w:val="0"/>
                <w:sz w:val="24"/>
                <w:szCs w:val="24"/>
              </w:rPr>
            </w:pPr>
            <w:r w:rsidRPr="008A2ECF">
              <w:rPr>
                <w:rFonts w:ascii="宋体" w:eastAsia="宋体" w:hAnsi="宋体" w:cs="宋体" w:hint="eastAsia"/>
                <w:b/>
                <w:bCs/>
                <w:kern w:val="0"/>
                <w:sz w:val="24"/>
                <w:szCs w:val="24"/>
              </w:rPr>
              <w:t>项目名称</w:t>
            </w:r>
          </w:p>
        </w:tc>
        <w:tc>
          <w:tcPr>
            <w:tcW w:w="680" w:type="dxa"/>
            <w:tcBorders>
              <w:top w:val="single" w:sz="4" w:space="0" w:color="auto"/>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b/>
                <w:bCs/>
                <w:kern w:val="0"/>
                <w:sz w:val="24"/>
                <w:szCs w:val="24"/>
              </w:rPr>
            </w:pPr>
            <w:r w:rsidRPr="008A2ECF">
              <w:rPr>
                <w:rFonts w:ascii="宋体" w:eastAsia="宋体" w:hAnsi="宋体" w:cs="宋体" w:hint="eastAsia"/>
                <w:b/>
                <w:bCs/>
                <w:kern w:val="0"/>
                <w:sz w:val="24"/>
                <w:szCs w:val="24"/>
              </w:rPr>
              <w:t>数量</w:t>
            </w:r>
          </w:p>
        </w:tc>
        <w:tc>
          <w:tcPr>
            <w:tcW w:w="760" w:type="dxa"/>
            <w:tcBorders>
              <w:top w:val="single" w:sz="4" w:space="0" w:color="auto"/>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b/>
                <w:bCs/>
                <w:kern w:val="0"/>
                <w:sz w:val="24"/>
                <w:szCs w:val="24"/>
              </w:rPr>
            </w:pPr>
            <w:r w:rsidRPr="008A2ECF">
              <w:rPr>
                <w:rFonts w:ascii="宋体" w:eastAsia="宋体" w:hAnsi="宋体" w:cs="宋体" w:hint="eastAsia"/>
                <w:b/>
                <w:bCs/>
                <w:kern w:val="0"/>
                <w:sz w:val="24"/>
                <w:szCs w:val="24"/>
              </w:rPr>
              <w:t>单位</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b/>
                <w:bCs/>
                <w:kern w:val="0"/>
                <w:sz w:val="24"/>
                <w:szCs w:val="24"/>
              </w:rPr>
            </w:pPr>
            <w:r w:rsidRPr="008A2ECF">
              <w:rPr>
                <w:rFonts w:ascii="宋体" w:eastAsia="宋体" w:hAnsi="宋体" w:cs="宋体" w:hint="eastAsia"/>
                <w:b/>
                <w:bCs/>
                <w:kern w:val="0"/>
                <w:sz w:val="24"/>
                <w:szCs w:val="24"/>
              </w:rPr>
              <w:t>综合单价</w:t>
            </w:r>
          </w:p>
        </w:tc>
        <w:tc>
          <w:tcPr>
            <w:tcW w:w="1240" w:type="dxa"/>
            <w:tcBorders>
              <w:top w:val="single" w:sz="4" w:space="0" w:color="auto"/>
              <w:left w:val="nil"/>
              <w:bottom w:val="single" w:sz="4" w:space="0" w:color="auto"/>
              <w:right w:val="nil"/>
            </w:tcBorders>
            <w:shd w:val="clear" w:color="auto" w:fill="auto"/>
            <w:noWrap/>
            <w:vAlign w:val="center"/>
            <w:hideMark/>
          </w:tcPr>
          <w:p w:rsidR="008A2ECF" w:rsidRPr="008A2ECF" w:rsidRDefault="008A2ECF" w:rsidP="008A2ECF">
            <w:pPr>
              <w:widowControl/>
              <w:jc w:val="center"/>
              <w:rPr>
                <w:rFonts w:ascii="宋体" w:eastAsia="宋体" w:hAnsi="宋体" w:cs="宋体"/>
                <w:b/>
                <w:bCs/>
                <w:kern w:val="0"/>
                <w:sz w:val="24"/>
                <w:szCs w:val="24"/>
              </w:rPr>
            </w:pPr>
            <w:r w:rsidRPr="008A2ECF">
              <w:rPr>
                <w:rFonts w:ascii="宋体" w:eastAsia="宋体" w:hAnsi="宋体" w:cs="宋体" w:hint="eastAsia"/>
                <w:b/>
                <w:bCs/>
                <w:kern w:val="0"/>
                <w:sz w:val="24"/>
                <w:szCs w:val="24"/>
              </w:rPr>
              <w:t>合价</w:t>
            </w:r>
          </w:p>
        </w:tc>
        <w:tc>
          <w:tcPr>
            <w:tcW w:w="3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b/>
                <w:bCs/>
                <w:kern w:val="0"/>
                <w:sz w:val="24"/>
                <w:szCs w:val="24"/>
              </w:rPr>
            </w:pPr>
            <w:r w:rsidRPr="008A2ECF">
              <w:rPr>
                <w:rFonts w:ascii="宋体" w:eastAsia="宋体" w:hAnsi="宋体" w:cs="宋体" w:hint="eastAsia"/>
                <w:b/>
                <w:bCs/>
                <w:kern w:val="0"/>
                <w:sz w:val="24"/>
                <w:szCs w:val="24"/>
              </w:rPr>
              <w:t>备注</w:t>
            </w:r>
          </w:p>
        </w:tc>
      </w:tr>
      <w:tr w:rsidR="008A2ECF" w:rsidRPr="008A2ECF" w:rsidTr="008A2ECF">
        <w:trPr>
          <w:trHeight w:val="945"/>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1</w:t>
            </w:r>
          </w:p>
        </w:tc>
        <w:tc>
          <w:tcPr>
            <w:tcW w:w="302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color w:val="000000"/>
                <w:kern w:val="0"/>
                <w:sz w:val="24"/>
                <w:szCs w:val="24"/>
              </w:rPr>
            </w:pPr>
            <w:r w:rsidRPr="008A2ECF">
              <w:rPr>
                <w:rFonts w:ascii="宋体" w:eastAsia="宋体" w:hAnsi="宋体" w:cs="宋体" w:hint="eastAsia"/>
                <w:color w:val="000000"/>
                <w:kern w:val="0"/>
                <w:sz w:val="24"/>
                <w:szCs w:val="24"/>
              </w:rPr>
              <w:t>不锈钢甲级防火门（常</w:t>
            </w:r>
            <w:proofErr w:type="gramStart"/>
            <w:r w:rsidRPr="008A2ECF">
              <w:rPr>
                <w:rFonts w:ascii="宋体" w:eastAsia="宋体" w:hAnsi="宋体" w:cs="宋体" w:hint="eastAsia"/>
                <w:color w:val="000000"/>
                <w:kern w:val="0"/>
                <w:sz w:val="24"/>
                <w:szCs w:val="24"/>
              </w:rPr>
              <w:t>开式</w:t>
            </w:r>
            <w:proofErr w:type="gramEnd"/>
            <w:r w:rsidRPr="008A2ECF">
              <w:rPr>
                <w:rFonts w:ascii="宋体" w:eastAsia="宋体" w:hAnsi="宋体" w:cs="宋体" w:hint="eastAsia"/>
                <w:color w:val="000000"/>
                <w:kern w:val="0"/>
                <w:sz w:val="24"/>
                <w:szCs w:val="24"/>
              </w:rPr>
              <w:t>）1.16*2.06m</w:t>
            </w:r>
          </w:p>
        </w:tc>
        <w:tc>
          <w:tcPr>
            <w:tcW w:w="68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9</w:t>
            </w:r>
          </w:p>
        </w:tc>
        <w:tc>
          <w:tcPr>
            <w:tcW w:w="76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proofErr w:type="gramStart"/>
            <w:r w:rsidRPr="008A2ECF">
              <w:rPr>
                <w:rFonts w:ascii="宋体" w:eastAsia="宋体" w:hAnsi="宋体" w:cs="宋体" w:hint="eastAsia"/>
                <w:kern w:val="0"/>
                <w:sz w:val="24"/>
                <w:szCs w:val="24"/>
              </w:rPr>
              <w:t>樘</w:t>
            </w:r>
            <w:proofErr w:type="gramEnd"/>
          </w:p>
        </w:tc>
        <w:tc>
          <w:tcPr>
            <w:tcW w:w="1140" w:type="dxa"/>
            <w:tcBorders>
              <w:top w:val="nil"/>
              <w:left w:val="nil"/>
              <w:bottom w:val="single" w:sz="4" w:space="0" w:color="auto"/>
              <w:right w:val="single" w:sz="4" w:space="0" w:color="auto"/>
            </w:tcBorders>
            <w:shd w:val="clear" w:color="000000" w:fill="FFFFFF"/>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124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学苑大厦3-11楼B区走廊中间</w:t>
            </w:r>
          </w:p>
        </w:tc>
      </w:tr>
      <w:tr w:rsidR="008A2ECF" w:rsidRPr="008A2ECF" w:rsidTr="008A2ECF">
        <w:trPr>
          <w:trHeight w:val="990"/>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2</w:t>
            </w:r>
          </w:p>
        </w:tc>
        <w:tc>
          <w:tcPr>
            <w:tcW w:w="302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color w:val="000000"/>
                <w:kern w:val="0"/>
                <w:sz w:val="24"/>
                <w:szCs w:val="24"/>
              </w:rPr>
            </w:pPr>
            <w:r w:rsidRPr="008A2ECF">
              <w:rPr>
                <w:rFonts w:ascii="宋体" w:eastAsia="宋体" w:hAnsi="宋体" w:cs="宋体" w:hint="eastAsia"/>
                <w:color w:val="000000"/>
                <w:kern w:val="0"/>
                <w:sz w:val="24"/>
                <w:szCs w:val="24"/>
              </w:rPr>
              <w:t>不锈钢甲级防火门（常闭式）1.16*2.06m</w:t>
            </w:r>
          </w:p>
        </w:tc>
        <w:tc>
          <w:tcPr>
            <w:tcW w:w="68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2</w:t>
            </w:r>
          </w:p>
        </w:tc>
        <w:tc>
          <w:tcPr>
            <w:tcW w:w="76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proofErr w:type="gramStart"/>
            <w:r w:rsidRPr="008A2ECF">
              <w:rPr>
                <w:rFonts w:ascii="宋体" w:eastAsia="宋体" w:hAnsi="宋体" w:cs="宋体" w:hint="eastAsia"/>
                <w:kern w:val="0"/>
                <w:sz w:val="24"/>
                <w:szCs w:val="24"/>
              </w:rPr>
              <w:t>樘</w:t>
            </w:r>
            <w:proofErr w:type="gramEnd"/>
          </w:p>
        </w:tc>
        <w:tc>
          <w:tcPr>
            <w:tcW w:w="1140" w:type="dxa"/>
            <w:tcBorders>
              <w:top w:val="nil"/>
              <w:left w:val="nil"/>
              <w:bottom w:val="single" w:sz="4" w:space="0" w:color="auto"/>
              <w:right w:val="single" w:sz="4" w:space="0" w:color="auto"/>
            </w:tcBorders>
            <w:shd w:val="clear" w:color="000000" w:fill="FFFFFF"/>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124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文体中心负一楼后门、学苑大厦一楼西消防电梯对面</w:t>
            </w:r>
          </w:p>
        </w:tc>
      </w:tr>
      <w:tr w:rsidR="008A2ECF" w:rsidRPr="008A2ECF" w:rsidTr="008A2ECF">
        <w:trPr>
          <w:trHeight w:val="799"/>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3</w:t>
            </w:r>
          </w:p>
        </w:tc>
        <w:tc>
          <w:tcPr>
            <w:tcW w:w="302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color w:val="000000"/>
                <w:kern w:val="0"/>
                <w:sz w:val="24"/>
                <w:szCs w:val="24"/>
              </w:rPr>
            </w:pPr>
            <w:r w:rsidRPr="008A2ECF">
              <w:rPr>
                <w:rFonts w:ascii="宋体" w:eastAsia="宋体" w:hAnsi="宋体" w:cs="宋体" w:hint="eastAsia"/>
                <w:color w:val="000000"/>
                <w:kern w:val="0"/>
                <w:sz w:val="24"/>
                <w:szCs w:val="24"/>
              </w:rPr>
              <w:t>中间继电器（DC24V）</w:t>
            </w:r>
          </w:p>
        </w:tc>
        <w:tc>
          <w:tcPr>
            <w:tcW w:w="68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9</w:t>
            </w:r>
          </w:p>
        </w:tc>
        <w:tc>
          <w:tcPr>
            <w:tcW w:w="76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proofErr w:type="gramStart"/>
            <w:r w:rsidRPr="008A2ECF">
              <w:rPr>
                <w:rFonts w:ascii="宋体" w:eastAsia="宋体" w:hAnsi="宋体" w:cs="宋体" w:hint="eastAsia"/>
                <w:kern w:val="0"/>
                <w:sz w:val="24"/>
                <w:szCs w:val="24"/>
              </w:rPr>
              <w:t>个</w:t>
            </w:r>
            <w:proofErr w:type="gramEnd"/>
          </w:p>
        </w:tc>
        <w:tc>
          <w:tcPr>
            <w:tcW w:w="114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124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r>
      <w:tr w:rsidR="008A2ECF" w:rsidRPr="008A2ECF" w:rsidTr="008A2ECF">
        <w:trPr>
          <w:trHeight w:val="799"/>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4</w:t>
            </w:r>
          </w:p>
        </w:tc>
        <w:tc>
          <w:tcPr>
            <w:tcW w:w="3020" w:type="dxa"/>
            <w:tcBorders>
              <w:top w:val="nil"/>
              <w:left w:val="nil"/>
              <w:bottom w:val="single" w:sz="4" w:space="0" w:color="auto"/>
              <w:right w:val="single" w:sz="4" w:space="0" w:color="auto"/>
            </w:tcBorders>
            <w:shd w:val="clear" w:color="000000" w:fill="FFFFFF"/>
            <w:vAlign w:val="center"/>
            <w:hideMark/>
          </w:tcPr>
          <w:p w:rsidR="008A2ECF" w:rsidRPr="008A2ECF" w:rsidRDefault="008A2ECF" w:rsidP="008A2ECF">
            <w:pPr>
              <w:widowControl/>
              <w:jc w:val="center"/>
              <w:rPr>
                <w:rFonts w:ascii="宋体" w:eastAsia="宋体" w:hAnsi="宋体" w:cs="宋体"/>
                <w:color w:val="000000"/>
                <w:kern w:val="0"/>
                <w:sz w:val="24"/>
                <w:szCs w:val="24"/>
              </w:rPr>
            </w:pPr>
            <w:r w:rsidRPr="008A2ECF">
              <w:rPr>
                <w:rFonts w:ascii="宋体" w:eastAsia="宋体" w:hAnsi="宋体" w:cs="宋体" w:hint="eastAsia"/>
                <w:color w:val="000000"/>
                <w:kern w:val="0"/>
                <w:sz w:val="24"/>
                <w:szCs w:val="24"/>
              </w:rPr>
              <w:t>外部电源供应盘10A</w:t>
            </w:r>
          </w:p>
        </w:tc>
        <w:tc>
          <w:tcPr>
            <w:tcW w:w="680" w:type="dxa"/>
            <w:tcBorders>
              <w:top w:val="nil"/>
              <w:left w:val="nil"/>
              <w:bottom w:val="single" w:sz="4" w:space="0" w:color="auto"/>
              <w:right w:val="single" w:sz="4" w:space="0" w:color="auto"/>
            </w:tcBorders>
            <w:shd w:val="clear" w:color="000000" w:fill="FFFFFF"/>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1</w:t>
            </w:r>
          </w:p>
        </w:tc>
        <w:tc>
          <w:tcPr>
            <w:tcW w:w="760" w:type="dxa"/>
            <w:tcBorders>
              <w:top w:val="nil"/>
              <w:left w:val="nil"/>
              <w:bottom w:val="single" w:sz="4" w:space="0" w:color="auto"/>
              <w:right w:val="single" w:sz="4" w:space="0" w:color="auto"/>
            </w:tcBorders>
            <w:shd w:val="clear" w:color="000000" w:fill="FFFFFF"/>
            <w:noWrap/>
            <w:vAlign w:val="center"/>
            <w:hideMark/>
          </w:tcPr>
          <w:p w:rsidR="008A2ECF" w:rsidRPr="008A2ECF" w:rsidRDefault="008A2ECF" w:rsidP="008A2ECF">
            <w:pPr>
              <w:widowControl/>
              <w:jc w:val="center"/>
              <w:rPr>
                <w:rFonts w:ascii="宋体" w:eastAsia="宋体" w:hAnsi="宋体" w:cs="宋体"/>
                <w:kern w:val="0"/>
                <w:sz w:val="24"/>
                <w:szCs w:val="24"/>
              </w:rPr>
            </w:pPr>
            <w:proofErr w:type="gramStart"/>
            <w:r w:rsidRPr="008A2ECF">
              <w:rPr>
                <w:rFonts w:ascii="宋体" w:eastAsia="宋体" w:hAnsi="宋体" w:cs="宋体" w:hint="eastAsia"/>
                <w:kern w:val="0"/>
                <w:sz w:val="24"/>
                <w:szCs w:val="24"/>
              </w:rPr>
              <w:t>个</w:t>
            </w:r>
            <w:proofErr w:type="gramEnd"/>
          </w:p>
        </w:tc>
        <w:tc>
          <w:tcPr>
            <w:tcW w:w="1140" w:type="dxa"/>
            <w:tcBorders>
              <w:top w:val="nil"/>
              <w:left w:val="nil"/>
              <w:bottom w:val="single" w:sz="4" w:space="0" w:color="auto"/>
              <w:right w:val="single" w:sz="4" w:space="0" w:color="auto"/>
            </w:tcBorders>
            <w:shd w:val="clear" w:color="000000" w:fill="FFFFFF"/>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1240" w:type="dxa"/>
            <w:tcBorders>
              <w:top w:val="nil"/>
              <w:left w:val="nil"/>
              <w:bottom w:val="single" w:sz="4" w:space="0" w:color="auto"/>
              <w:right w:val="single" w:sz="4" w:space="0" w:color="auto"/>
            </w:tcBorders>
            <w:shd w:val="clear" w:color="000000" w:fill="FFFFFF"/>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3160" w:type="dxa"/>
            <w:tcBorders>
              <w:top w:val="nil"/>
              <w:left w:val="nil"/>
              <w:bottom w:val="single" w:sz="4" w:space="0" w:color="auto"/>
              <w:right w:val="single" w:sz="4" w:space="0" w:color="auto"/>
            </w:tcBorders>
            <w:shd w:val="clear" w:color="000000" w:fill="FFFFFF"/>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r>
      <w:tr w:rsidR="008A2ECF" w:rsidRPr="008A2ECF" w:rsidTr="008A2ECF">
        <w:trPr>
          <w:trHeight w:val="799"/>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5</w:t>
            </w:r>
          </w:p>
        </w:tc>
        <w:tc>
          <w:tcPr>
            <w:tcW w:w="302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color w:val="000000"/>
                <w:kern w:val="0"/>
                <w:sz w:val="24"/>
                <w:szCs w:val="24"/>
              </w:rPr>
            </w:pPr>
            <w:r w:rsidRPr="008A2ECF">
              <w:rPr>
                <w:rFonts w:ascii="宋体" w:eastAsia="宋体" w:hAnsi="宋体" w:cs="宋体" w:hint="eastAsia"/>
                <w:color w:val="000000"/>
                <w:kern w:val="0"/>
                <w:sz w:val="24"/>
                <w:szCs w:val="24"/>
              </w:rPr>
              <w:t>顺序器</w:t>
            </w:r>
          </w:p>
        </w:tc>
        <w:tc>
          <w:tcPr>
            <w:tcW w:w="68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11</w:t>
            </w:r>
          </w:p>
        </w:tc>
        <w:tc>
          <w:tcPr>
            <w:tcW w:w="76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proofErr w:type="gramStart"/>
            <w:r w:rsidRPr="008A2ECF">
              <w:rPr>
                <w:rFonts w:ascii="宋体" w:eastAsia="宋体" w:hAnsi="宋体" w:cs="宋体" w:hint="eastAsia"/>
                <w:kern w:val="0"/>
                <w:sz w:val="24"/>
                <w:szCs w:val="24"/>
              </w:rPr>
              <w:t>个</w:t>
            </w:r>
            <w:proofErr w:type="gramEnd"/>
          </w:p>
        </w:tc>
        <w:tc>
          <w:tcPr>
            <w:tcW w:w="1140" w:type="dxa"/>
            <w:tcBorders>
              <w:top w:val="nil"/>
              <w:left w:val="nil"/>
              <w:bottom w:val="single" w:sz="4" w:space="0" w:color="auto"/>
              <w:right w:val="single" w:sz="4" w:space="0" w:color="auto"/>
            </w:tcBorders>
            <w:shd w:val="clear" w:color="000000" w:fill="FFFFFF"/>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124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r>
      <w:tr w:rsidR="008A2ECF" w:rsidRPr="008A2ECF" w:rsidTr="008A2ECF">
        <w:trPr>
          <w:trHeight w:val="799"/>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6</w:t>
            </w:r>
          </w:p>
        </w:tc>
        <w:tc>
          <w:tcPr>
            <w:tcW w:w="302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color w:val="000000"/>
                <w:kern w:val="0"/>
                <w:sz w:val="24"/>
                <w:szCs w:val="24"/>
              </w:rPr>
            </w:pPr>
            <w:r w:rsidRPr="008A2ECF">
              <w:rPr>
                <w:rFonts w:ascii="宋体" w:eastAsia="宋体" w:hAnsi="宋体" w:cs="宋体" w:hint="eastAsia"/>
                <w:color w:val="000000"/>
                <w:kern w:val="0"/>
                <w:sz w:val="24"/>
                <w:szCs w:val="24"/>
              </w:rPr>
              <w:t>输入/输出模块</w:t>
            </w:r>
          </w:p>
        </w:tc>
        <w:tc>
          <w:tcPr>
            <w:tcW w:w="68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9</w:t>
            </w:r>
          </w:p>
        </w:tc>
        <w:tc>
          <w:tcPr>
            <w:tcW w:w="76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proofErr w:type="gramStart"/>
            <w:r w:rsidRPr="008A2ECF">
              <w:rPr>
                <w:rFonts w:ascii="宋体" w:eastAsia="宋体" w:hAnsi="宋体" w:cs="宋体" w:hint="eastAsia"/>
                <w:kern w:val="0"/>
                <w:sz w:val="24"/>
                <w:szCs w:val="24"/>
              </w:rPr>
              <w:t>个</w:t>
            </w:r>
            <w:proofErr w:type="gramEnd"/>
          </w:p>
        </w:tc>
        <w:tc>
          <w:tcPr>
            <w:tcW w:w="114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124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r>
      <w:tr w:rsidR="008A2ECF" w:rsidRPr="008A2ECF" w:rsidTr="008A2ECF">
        <w:trPr>
          <w:trHeight w:val="799"/>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7</w:t>
            </w:r>
          </w:p>
        </w:tc>
        <w:tc>
          <w:tcPr>
            <w:tcW w:w="302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color w:val="000000"/>
                <w:kern w:val="0"/>
                <w:sz w:val="24"/>
                <w:szCs w:val="24"/>
              </w:rPr>
            </w:pPr>
            <w:r w:rsidRPr="008A2ECF">
              <w:rPr>
                <w:rFonts w:ascii="宋体" w:eastAsia="宋体" w:hAnsi="宋体" w:cs="宋体" w:hint="eastAsia"/>
                <w:color w:val="000000"/>
                <w:kern w:val="0"/>
                <w:sz w:val="24"/>
                <w:szCs w:val="24"/>
              </w:rPr>
              <w:t>常</w:t>
            </w:r>
            <w:proofErr w:type="gramStart"/>
            <w:r w:rsidRPr="008A2ECF">
              <w:rPr>
                <w:rFonts w:ascii="宋体" w:eastAsia="宋体" w:hAnsi="宋体" w:cs="宋体" w:hint="eastAsia"/>
                <w:color w:val="000000"/>
                <w:kern w:val="0"/>
                <w:sz w:val="24"/>
                <w:szCs w:val="24"/>
              </w:rPr>
              <w:t>开式</w:t>
            </w:r>
            <w:proofErr w:type="gramEnd"/>
            <w:r w:rsidRPr="008A2ECF">
              <w:rPr>
                <w:rFonts w:ascii="宋体" w:eastAsia="宋体" w:hAnsi="宋体" w:cs="宋体" w:hint="eastAsia"/>
                <w:color w:val="000000"/>
                <w:kern w:val="0"/>
                <w:sz w:val="24"/>
                <w:szCs w:val="24"/>
              </w:rPr>
              <w:t>闭门器</w:t>
            </w:r>
          </w:p>
        </w:tc>
        <w:tc>
          <w:tcPr>
            <w:tcW w:w="68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18</w:t>
            </w:r>
          </w:p>
        </w:tc>
        <w:tc>
          <w:tcPr>
            <w:tcW w:w="76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proofErr w:type="gramStart"/>
            <w:r w:rsidRPr="008A2ECF">
              <w:rPr>
                <w:rFonts w:ascii="宋体" w:eastAsia="宋体" w:hAnsi="宋体" w:cs="宋体" w:hint="eastAsia"/>
                <w:kern w:val="0"/>
                <w:sz w:val="24"/>
                <w:szCs w:val="24"/>
              </w:rPr>
              <w:t>个</w:t>
            </w:r>
            <w:proofErr w:type="gramEnd"/>
          </w:p>
        </w:tc>
        <w:tc>
          <w:tcPr>
            <w:tcW w:w="1140" w:type="dxa"/>
            <w:tcBorders>
              <w:top w:val="nil"/>
              <w:left w:val="nil"/>
              <w:bottom w:val="single" w:sz="4" w:space="0" w:color="auto"/>
              <w:right w:val="single" w:sz="4" w:space="0" w:color="auto"/>
            </w:tcBorders>
            <w:shd w:val="clear" w:color="000000" w:fill="FFFFFF"/>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124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r>
      <w:tr w:rsidR="008A2ECF" w:rsidRPr="008A2ECF" w:rsidTr="008A2ECF">
        <w:trPr>
          <w:trHeight w:val="799"/>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8</w:t>
            </w:r>
          </w:p>
        </w:tc>
        <w:tc>
          <w:tcPr>
            <w:tcW w:w="302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color w:val="000000"/>
                <w:kern w:val="0"/>
                <w:sz w:val="24"/>
                <w:szCs w:val="24"/>
              </w:rPr>
            </w:pPr>
            <w:r w:rsidRPr="008A2ECF">
              <w:rPr>
                <w:rFonts w:ascii="宋体" w:eastAsia="宋体" w:hAnsi="宋体" w:cs="宋体" w:hint="eastAsia"/>
                <w:color w:val="000000"/>
                <w:kern w:val="0"/>
                <w:sz w:val="24"/>
                <w:szCs w:val="24"/>
              </w:rPr>
              <w:t>常闭式闭门器</w:t>
            </w:r>
          </w:p>
        </w:tc>
        <w:tc>
          <w:tcPr>
            <w:tcW w:w="68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4</w:t>
            </w:r>
          </w:p>
        </w:tc>
        <w:tc>
          <w:tcPr>
            <w:tcW w:w="76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proofErr w:type="gramStart"/>
            <w:r w:rsidRPr="008A2ECF">
              <w:rPr>
                <w:rFonts w:ascii="宋体" w:eastAsia="宋体" w:hAnsi="宋体" w:cs="宋体" w:hint="eastAsia"/>
                <w:kern w:val="0"/>
                <w:sz w:val="24"/>
                <w:szCs w:val="24"/>
              </w:rPr>
              <w:t>个</w:t>
            </w:r>
            <w:proofErr w:type="gramEnd"/>
          </w:p>
        </w:tc>
        <w:tc>
          <w:tcPr>
            <w:tcW w:w="1140" w:type="dxa"/>
            <w:tcBorders>
              <w:top w:val="nil"/>
              <w:left w:val="nil"/>
              <w:bottom w:val="single" w:sz="4" w:space="0" w:color="auto"/>
              <w:right w:val="single" w:sz="4" w:space="0" w:color="auto"/>
            </w:tcBorders>
            <w:shd w:val="clear" w:color="000000" w:fill="FFFFFF"/>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124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r>
      <w:tr w:rsidR="008A2ECF" w:rsidRPr="008A2ECF" w:rsidTr="008A2ECF">
        <w:trPr>
          <w:trHeight w:val="799"/>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9</w:t>
            </w:r>
          </w:p>
        </w:tc>
        <w:tc>
          <w:tcPr>
            <w:tcW w:w="302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color w:val="000000"/>
                <w:kern w:val="0"/>
                <w:sz w:val="24"/>
                <w:szCs w:val="24"/>
              </w:rPr>
            </w:pPr>
            <w:r w:rsidRPr="008A2ECF">
              <w:rPr>
                <w:rFonts w:ascii="宋体" w:eastAsia="宋体" w:hAnsi="宋体" w:cs="宋体" w:hint="eastAsia"/>
                <w:color w:val="000000"/>
                <w:kern w:val="0"/>
                <w:sz w:val="24"/>
                <w:szCs w:val="24"/>
              </w:rPr>
              <w:t>镀锌线管SC=20</w:t>
            </w:r>
          </w:p>
        </w:tc>
        <w:tc>
          <w:tcPr>
            <w:tcW w:w="68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450</w:t>
            </w:r>
          </w:p>
        </w:tc>
        <w:tc>
          <w:tcPr>
            <w:tcW w:w="76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米</w:t>
            </w:r>
          </w:p>
        </w:tc>
        <w:tc>
          <w:tcPr>
            <w:tcW w:w="114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124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r>
      <w:tr w:rsidR="008A2ECF" w:rsidRPr="008A2ECF" w:rsidTr="008A2ECF">
        <w:trPr>
          <w:trHeight w:val="799"/>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10</w:t>
            </w:r>
          </w:p>
        </w:tc>
        <w:tc>
          <w:tcPr>
            <w:tcW w:w="302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color w:val="000000"/>
                <w:kern w:val="0"/>
                <w:sz w:val="24"/>
                <w:szCs w:val="24"/>
              </w:rPr>
            </w:pPr>
            <w:r w:rsidRPr="008A2ECF">
              <w:rPr>
                <w:rFonts w:ascii="宋体" w:eastAsia="宋体" w:hAnsi="宋体" w:cs="宋体" w:hint="eastAsia"/>
                <w:color w:val="000000"/>
                <w:kern w:val="0"/>
                <w:sz w:val="24"/>
                <w:szCs w:val="24"/>
              </w:rPr>
              <w:t>电线 ZC-BVR-2.5</w:t>
            </w:r>
          </w:p>
        </w:tc>
        <w:tc>
          <w:tcPr>
            <w:tcW w:w="68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450</w:t>
            </w:r>
          </w:p>
        </w:tc>
        <w:tc>
          <w:tcPr>
            <w:tcW w:w="76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米</w:t>
            </w:r>
          </w:p>
        </w:tc>
        <w:tc>
          <w:tcPr>
            <w:tcW w:w="114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124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r>
      <w:tr w:rsidR="008A2ECF" w:rsidRPr="008A2ECF" w:rsidTr="008A2ECF">
        <w:trPr>
          <w:trHeight w:val="799"/>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11</w:t>
            </w:r>
          </w:p>
        </w:tc>
        <w:tc>
          <w:tcPr>
            <w:tcW w:w="302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color w:val="000000"/>
                <w:kern w:val="0"/>
                <w:sz w:val="24"/>
                <w:szCs w:val="24"/>
              </w:rPr>
            </w:pPr>
            <w:r w:rsidRPr="008A2ECF">
              <w:rPr>
                <w:rFonts w:ascii="宋体" w:eastAsia="宋体" w:hAnsi="宋体" w:cs="宋体" w:hint="eastAsia"/>
                <w:color w:val="000000"/>
                <w:kern w:val="0"/>
                <w:sz w:val="24"/>
                <w:szCs w:val="24"/>
              </w:rPr>
              <w:t>电线 ZC-BV-1.5</w:t>
            </w:r>
          </w:p>
        </w:tc>
        <w:tc>
          <w:tcPr>
            <w:tcW w:w="68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900</w:t>
            </w:r>
          </w:p>
        </w:tc>
        <w:tc>
          <w:tcPr>
            <w:tcW w:w="76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米</w:t>
            </w:r>
          </w:p>
        </w:tc>
        <w:tc>
          <w:tcPr>
            <w:tcW w:w="114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124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r>
      <w:tr w:rsidR="008A2ECF" w:rsidRPr="008A2ECF" w:rsidTr="008A2ECF">
        <w:trPr>
          <w:trHeight w:val="799"/>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12</w:t>
            </w:r>
          </w:p>
        </w:tc>
        <w:tc>
          <w:tcPr>
            <w:tcW w:w="302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color w:val="000000"/>
                <w:kern w:val="0"/>
                <w:sz w:val="24"/>
                <w:szCs w:val="24"/>
              </w:rPr>
            </w:pPr>
            <w:r w:rsidRPr="008A2ECF">
              <w:rPr>
                <w:rFonts w:ascii="宋体" w:eastAsia="宋体" w:hAnsi="宋体" w:cs="宋体" w:hint="eastAsia"/>
                <w:color w:val="000000"/>
                <w:kern w:val="0"/>
                <w:sz w:val="24"/>
                <w:szCs w:val="24"/>
              </w:rPr>
              <w:t>门洞墙体恢复</w:t>
            </w:r>
          </w:p>
        </w:tc>
        <w:tc>
          <w:tcPr>
            <w:tcW w:w="68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11</w:t>
            </w:r>
          </w:p>
        </w:tc>
        <w:tc>
          <w:tcPr>
            <w:tcW w:w="76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proofErr w:type="gramStart"/>
            <w:r w:rsidRPr="008A2ECF">
              <w:rPr>
                <w:rFonts w:ascii="宋体" w:eastAsia="宋体" w:hAnsi="宋体" w:cs="宋体" w:hint="eastAsia"/>
                <w:kern w:val="0"/>
                <w:sz w:val="24"/>
                <w:szCs w:val="24"/>
              </w:rPr>
              <w:t>个</w:t>
            </w:r>
            <w:proofErr w:type="gramEnd"/>
          </w:p>
        </w:tc>
        <w:tc>
          <w:tcPr>
            <w:tcW w:w="114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124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r>
      <w:tr w:rsidR="008A2ECF" w:rsidRPr="008A2ECF" w:rsidTr="008A2ECF">
        <w:trPr>
          <w:trHeight w:val="799"/>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14</w:t>
            </w:r>
          </w:p>
        </w:tc>
        <w:tc>
          <w:tcPr>
            <w:tcW w:w="302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color w:val="000000"/>
                <w:kern w:val="0"/>
                <w:sz w:val="24"/>
                <w:szCs w:val="24"/>
              </w:rPr>
            </w:pPr>
            <w:r w:rsidRPr="008A2ECF">
              <w:rPr>
                <w:rFonts w:ascii="宋体" w:eastAsia="宋体" w:hAnsi="宋体" w:cs="宋体" w:hint="eastAsia"/>
                <w:color w:val="000000"/>
                <w:kern w:val="0"/>
                <w:sz w:val="24"/>
                <w:szCs w:val="24"/>
              </w:rPr>
              <w:t>辅材</w:t>
            </w:r>
          </w:p>
        </w:tc>
        <w:tc>
          <w:tcPr>
            <w:tcW w:w="68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项</w:t>
            </w:r>
          </w:p>
        </w:tc>
        <w:tc>
          <w:tcPr>
            <w:tcW w:w="76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1</w:t>
            </w:r>
          </w:p>
        </w:tc>
        <w:tc>
          <w:tcPr>
            <w:tcW w:w="114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124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r>
      <w:tr w:rsidR="008A2ECF" w:rsidRPr="008A2ECF" w:rsidTr="008A2ECF">
        <w:trPr>
          <w:trHeight w:val="799"/>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15</w:t>
            </w:r>
          </w:p>
        </w:tc>
        <w:tc>
          <w:tcPr>
            <w:tcW w:w="302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color w:val="000000"/>
                <w:kern w:val="0"/>
                <w:sz w:val="24"/>
                <w:szCs w:val="24"/>
              </w:rPr>
            </w:pPr>
            <w:r w:rsidRPr="008A2ECF">
              <w:rPr>
                <w:rFonts w:ascii="宋体" w:eastAsia="宋体" w:hAnsi="宋体" w:cs="宋体" w:hint="eastAsia"/>
                <w:color w:val="000000"/>
                <w:kern w:val="0"/>
                <w:sz w:val="24"/>
                <w:szCs w:val="24"/>
              </w:rPr>
              <w:t>防火门编程调试费</w:t>
            </w:r>
          </w:p>
        </w:tc>
        <w:tc>
          <w:tcPr>
            <w:tcW w:w="68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项</w:t>
            </w:r>
          </w:p>
        </w:tc>
        <w:tc>
          <w:tcPr>
            <w:tcW w:w="76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1</w:t>
            </w:r>
          </w:p>
        </w:tc>
        <w:tc>
          <w:tcPr>
            <w:tcW w:w="114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124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r>
      <w:tr w:rsidR="008A2ECF" w:rsidRPr="008A2ECF" w:rsidTr="008A2ECF">
        <w:trPr>
          <w:trHeight w:val="799"/>
        </w:trPr>
        <w:tc>
          <w:tcPr>
            <w:tcW w:w="380" w:type="dxa"/>
            <w:tcBorders>
              <w:top w:val="nil"/>
              <w:left w:val="single" w:sz="4" w:space="0" w:color="auto"/>
              <w:bottom w:val="single" w:sz="4" w:space="0" w:color="auto"/>
              <w:right w:val="nil"/>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16</w:t>
            </w:r>
          </w:p>
        </w:tc>
        <w:tc>
          <w:tcPr>
            <w:tcW w:w="3020" w:type="dxa"/>
            <w:tcBorders>
              <w:top w:val="nil"/>
              <w:left w:val="single" w:sz="4" w:space="0" w:color="auto"/>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color w:val="000000"/>
                <w:kern w:val="0"/>
                <w:sz w:val="24"/>
                <w:szCs w:val="24"/>
              </w:rPr>
            </w:pPr>
            <w:r w:rsidRPr="008A2ECF">
              <w:rPr>
                <w:rFonts w:ascii="宋体" w:eastAsia="宋体" w:hAnsi="宋体" w:cs="宋体" w:hint="eastAsia"/>
                <w:color w:val="000000"/>
                <w:kern w:val="0"/>
                <w:sz w:val="24"/>
                <w:szCs w:val="24"/>
              </w:rPr>
              <w:t>安装人工费</w:t>
            </w:r>
          </w:p>
        </w:tc>
        <w:tc>
          <w:tcPr>
            <w:tcW w:w="68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项</w:t>
            </w:r>
          </w:p>
        </w:tc>
        <w:tc>
          <w:tcPr>
            <w:tcW w:w="76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1</w:t>
            </w:r>
          </w:p>
        </w:tc>
        <w:tc>
          <w:tcPr>
            <w:tcW w:w="114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124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r>
      <w:tr w:rsidR="008A2ECF" w:rsidRPr="008A2ECF" w:rsidTr="008A2ECF">
        <w:trPr>
          <w:trHeight w:val="799"/>
        </w:trPr>
        <w:tc>
          <w:tcPr>
            <w:tcW w:w="380" w:type="dxa"/>
            <w:tcBorders>
              <w:top w:val="nil"/>
              <w:left w:val="single" w:sz="4" w:space="0" w:color="auto"/>
              <w:bottom w:val="single" w:sz="4" w:space="0" w:color="auto"/>
              <w:right w:val="nil"/>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17</w:t>
            </w:r>
          </w:p>
        </w:tc>
        <w:tc>
          <w:tcPr>
            <w:tcW w:w="3020" w:type="dxa"/>
            <w:tcBorders>
              <w:top w:val="nil"/>
              <w:left w:val="single" w:sz="4" w:space="0" w:color="auto"/>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color w:val="000000"/>
                <w:kern w:val="0"/>
                <w:sz w:val="24"/>
                <w:szCs w:val="24"/>
              </w:rPr>
            </w:pPr>
            <w:r w:rsidRPr="008A2ECF">
              <w:rPr>
                <w:rFonts w:ascii="宋体" w:eastAsia="宋体" w:hAnsi="宋体" w:cs="宋体" w:hint="eastAsia"/>
                <w:color w:val="000000"/>
                <w:kern w:val="0"/>
                <w:sz w:val="24"/>
                <w:szCs w:val="24"/>
              </w:rPr>
              <w:t>其他</w:t>
            </w:r>
          </w:p>
        </w:tc>
        <w:tc>
          <w:tcPr>
            <w:tcW w:w="68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项</w:t>
            </w:r>
          </w:p>
        </w:tc>
        <w:tc>
          <w:tcPr>
            <w:tcW w:w="76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124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r>
      <w:tr w:rsidR="008A2ECF" w:rsidRPr="008A2ECF" w:rsidTr="008A2ECF">
        <w:trPr>
          <w:trHeight w:val="799"/>
        </w:trPr>
        <w:tc>
          <w:tcPr>
            <w:tcW w:w="380" w:type="dxa"/>
            <w:tcBorders>
              <w:top w:val="nil"/>
              <w:left w:val="single" w:sz="4" w:space="0" w:color="auto"/>
              <w:bottom w:val="single" w:sz="4" w:space="0" w:color="auto"/>
              <w:right w:val="nil"/>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lastRenderedPageBreak/>
              <w:t xml:space="preserve">　</w:t>
            </w:r>
          </w:p>
        </w:tc>
        <w:tc>
          <w:tcPr>
            <w:tcW w:w="3020" w:type="dxa"/>
            <w:tcBorders>
              <w:top w:val="nil"/>
              <w:left w:val="single" w:sz="4" w:space="0" w:color="auto"/>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b/>
                <w:bCs/>
                <w:color w:val="000000"/>
                <w:kern w:val="0"/>
                <w:sz w:val="24"/>
                <w:szCs w:val="24"/>
              </w:rPr>
            </w:pPr>
            <w:r w:rsidRPr="008A2ECF">
              <w:rPr>
                <w:rFonts w:ascii="宋体" w:eastAsia="宋体" w:hAnsi="宋体" w:cs="宋体" w:hint="eastAsia"/>
                <w:b/>
                <w:bCs/>
                <w:color w:val="000000"/>
                <w:kern w:val="0"/>
                <w:sz w:val="24"/>
                <w:szCs w:val="24"/>
              </w:rPr>
              <w:t>小计</w:t>
            </w:r>
          </w:p>
        </w:tc>
        <w:tc>
          <w:tcPr>
            <w:tcW w:w="68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left"/>
              <w:rPr>
                <w:rFonts w:ascii="宋体" w:eastAsia="宋体" w:hAnsi="宋体" w:cs="宋体"/>
                <w:b/>
                <w:bCs/>
                <w:color w:val="000000"/>
                <w:kern w:val="0"/>
                <w:sz w:val="24"/>
                <w:szCs w:val="24"/>
                <w:u w:val="single"/>
              </w:rPr>
            </w:pPr>
            <w:r w:rsidRPr="008A2ECF">
              <w:rPr>
                <w:rFonts w:ascii="宋体" w:eastAsia="宋体" w:hAnsi="宋体" w:cs="宋体" w:hint="eastAsia"/>
                <w:b/>
                <w:bCs/>
                <w:color w:val="000000"/>
                <w:kern w:val="0"/>
                <w:sz w:val="24"/>
                <w:szCs w:val="24"/>
                <w:u w:val="single"/>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left"/>
              <w:rPr>
                <w:rFonts w:ascii="宋体" w:eastAsia="宋体" w:hAnsi="宋体" w:cs="宋体"/>
                <w:b/>
                <w:bCs/>
                <w:color w:val="000000"/>
                <w:kern w:val="0"/>
                <w:sz w:val="24"/>
                <w:szCs w:val="24"/>
                <w:u w:val="single"/>
              </w:rPr>
            </w:pPr>
            <w:r w:rsidRPr="008A2ECF">
              <w:rPr>
                <w:rFonts w:ascii="宋体" w:eastAsia="宋体" w:hAnsi="宋体" w:cs="宋体" w:hint="eastAsia"/>
                <w:b/>
                <w:bCs/>
                <w:color w:val="000000"/>
                <w:kern w:val="0"/>
                <w:sz w:val="24"/>
                <w:szCs w:val="24"/>
                <w:u w:val="single"/>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left"/>
              <w:rPr>
                <w:rFonts w:ascii="宋体" w:eastAsia="宋体" w:hAnsi="宋体" w:cs="宋体"/>
                <w:b/>
                <w:bCs/>
                <w:color w:val="000000"/>
                <w:kern w:val="0"/>
                <w:sz w:val="24"/>
                <w:szCs w:val="24"/>
                <w:u w:val="single"/>
              </w:rPr>
            </w:pPr>
            <w:r w:rsidRPr="008A2ECF">
              <w:rPr>
                <w:rFonts w:ascii="宋体" w:eastAsia="宋体" w:hAnsi="宋体" w:cs="宋体" w:hint="eastAsia"/>
                <w:b/>
                <w:bCs/>
                <w:color w:val="000000"/>
                <w:kern w:val="0"/>
                <w:sz w:val="24"/>
                <w:szCs w:val="24"/>
                <w:u w:val="single"/>
              </w:rPr>
              <w:t xml:space="preserve">　</w:t>
            </w:r>
          </w:p>
        </w:tc>
        <w:tc>
          <w:tcPr>
            <w:tcW w:w="124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b/>
                <w:bCs/>
                <w:kern w:val="0"/>
                <w:sz w:val="24"/>
                <w:szCs w:val="24"/>
              </w:rPr>
            </w:pPr>
            <w:r w:rsidRPr="008A2ECF">
              <w:rPr>
                <w:rFonts w:ascii="宋体" w:eastAsia="宋体" w:hAnsi="宋体" w:cs="宋体" w:hint="eastAsia"/>
                <w:b/>
                <w:bCs/>
                <w:kern w:val="0"/>
                <w:sz w:val="24"/>
                <w:szCs w:val="24"/>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u w:val="single"/>
              </w:rPr>
            </w:pPr>
            <w:r w:rsidRPr="008A2ECF">
              <w:rPr>
                <w:rFonts w:ascii="宋体" w:eastAsia="宋体" w:hAnsi="宋体" w:cs="宋体" w:hint="eastAsia"/>
                <w:kern w:val="0"/>
                <w:sz w:val="24"/>
                <w:szCs w:val="24"/>
                <w:u w:val="single"/>
              </w:rPr>
              <w:t xml:space="preserve">　</w:t>
            </w:r>
          </w:p>
        </w:tc>
      </w:tr>
      <w:tr w:rsidR="008A2ECF" w:rsidRPr="008A2ECF" w:rsidTr="008A2ECF">
        <w:trPr>
          <w:trHeight w:val="780"/>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302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b/>
                <w:bCs/>
                <w:color w:val="000000"/>
                <w:kern w:val="0"/>
                <w:sz w:val="24"/>
                <w:szCs w:val="24"/>
              </w:rPr>
            </w:pPr>
            <w:r w:rsidRPr="008A2ECF">
              <w:rPr>
                <w:rFonts w:ascii="宋体" w:eastAsia="宋体" w:hAnsi="宋体" w:cs="宋体" w:hint="eastAsia"/>
                <w:b/>
                <w:bCs/>
                <w:color w:val="000000"/>
                <w:kern w:val="0"/>
                <w:sz w:val="24"/>
                <w:szCs w:val="24"/>
              </w:rPr>
              <w:t>税费</w:t>
            </w:r>
          </w:p>
        </w:tc>
        <w:tc>
          <w:tcPr>
            <w:tcW w:w="680" w:type="dxa"/>
            <w:tcBorders>
              <w:top w:val="nil"/>
              <w:left w:val="nil"/>
              <w:bottom w:val="single" w:sz="4" w:space="0" w:color="auto"/>
              <w:right w:val="single" w:sz="4" w:space="0" w:color="auto"/>
            </w:tcBorders>
            <w:shd w:val="clear" w:color="000000" w:fill="FFFFFF"/>
            <w:vAlign w:val="center"/>
            <w:hideMark/>
          </w:tcPr>
          <w:p w:rsidR="008A2ECF" w:rsidRPr="008A2ECF" w:rsidRDefault="008A2ECF" w:rsidP="008A2ECF">
            <w:pPr>
              <w:widowControl/>
              <w:jc w:val="center"/>
              <w:rPr>
                <w:rFonts w:ascii="宋体" w:eastAsia="宋体" w:hAnsi="宋体" w:cs="宋体"/>
                <w:b/>
                <w:bCs/>
                <w:kern w:val="0"/>
                <w:sz w:val="24"/>
                <w:szCs w:val="24"/>
              </w:rPr>
            </w:pPr>
            <w:r w:rsidRPr="008A2ECF">
              <w:rPr>
                <w:rFonts w:ascii="宋体" w:eastAsia="宋体" w:hAnsi="宋体" w:cs="宋体" w:hint="eastAsia"/>
                <w:b/>
                <w:bCs/>
                <w:kern w:val="0"/>
                <w:sz w:val="24"/>
                <w:szCs w:val="24"/>
              </w:rPr>
              <w:t xml:space="preserve">　</w:t>
            </w:r>
          </w:p>
        </w:tc>
        <w:tc>
          <w:tcPr>
            <w:tcW w:w="760" w:type="dxa"/>
            <w:tcBorders>
              <w:top w:val="nil"/>
              <w:left w:val="nil"/>
              <w:bottom w:val="single" w:sz="4" w:space="0" w:color="auto"/>
              <w:right w:val="single" w:sz="4" w:space="0" w:color="auto"/>
            </w:tcBorders>
            <w:shd w:val="clear" w:color="000000" w:fill="FFFFFF"/>
            <w:vAlign w:val="center"/>
            <w:hideMark/>
          </w:tcPr>
          <w:p w:rsidR="008A2ECF" w:rsidRPr="008A2ECF" w:rsidRDefault="008A2ECF" w:rsidP="008A2ECF">
            <w:pPr>
              <w:widowControl/>
              <w:jc w:val="center"/>
              <w:rPr>
                <w:rFonts w:ascii="宋体" w:eastAsia="宋体" w:hAnsi="宋体" w:cs="宋体"/>
                <w:b/>
                <w:bCs/>
                <w:kern w:val="0"/>
                <w:sz w:val="24"/>
                <w:szCs w:val="24"/>
              </w:rPr>
            </w:pPr>
            <w:r w:rsidRPr="008A2ECF">
              <w:rPr>
                <w:rFonts w:ascii="宋体" w:eastAsia="宋体" w:hAnsi="宋体" w:cs="宋体" w:hint="eastAsia"/>
                <w:b/>
                <w:bCs/>
                <w:kern w:val="0"/>
                <w:sz w:val="24"/>
                <w:szCs w:val="24"/>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b/>
                <w:bCs/>
                <w:kern w:val="0"/>
                <w:sz w:val="24"/>
                <w:szCs w:val="24"/>
              </w:rPr>
            </w:pPr>
            <w:r w:rsidRPr="008A2ECF">
              <w:rPr>
                <w:rFonts w:ascii="宋体" w:eastAsia="宋体" w:hAnsi="宋体" w:cs="宋体" w:hint="eastAsia"/>
                <w:b/>
                <w:bCs/>
                <w:kern w:val="0"/>
                <w:sz w:val="24"/>
                <w:szCs w:val="24"/>
              </w:rPr>
              <w:t xml:space="preserve">　</w:t>
            </w:r>
          </w:p>
        </w:tc>
        <w:tc>
          <w:tcPr>
            <w:tcW w:w="124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b/>
                <w:bCs/>
                <w:kern w:val="0"/>
                <w:sz w:val="24"/>
                <w:szCs w:val="24"/>
              </w:rPr>
            </w:pPr>
            <w:r w:rsidRPr="008A2ECF">
              <w:rPr>
                <w:rFonts w:ascii="宋体" w:eastAsia="宋体" w:hAnsi="宋体" w:cs="宋体" w:hint="eastAsia"/>
                <w:b/>
                <w:bCs/>
                <w:kern w:val="0"/>
                <w:sz w:val="24"/>
                <w:szCs w:val="24"/>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r>
      <w:tr w:rsidR="008A2ECF" w:rsidRPr="008A2ECF" w:rsidTr="008A2ECF">
        <w:trPr>
          <w:trHeight w:val="780"/>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c>
          <w:tcPr>
            <w:tcW w:w="3020" w:type="dxa"/>
            <w:tcBorders>
              <w:top w:val="nil"/>
              <w:left w:val="nil"/>
              <w:bottom w:val="single" w:sz="4" w:space="0" w:color="auto"/>
              <w:right w:val="single" w:sz="4" w:space="0" w:color="auto"/>
            </w:tcBorders>
            <w:shd w:val="clear" w:color="000000" w:fill="FFFFFF"/>
            <w:vAlign w:val="center"/>
            <w:hideMark/>
          </w:tcPr>
          <w:p w:rsidR="008A2ECF" w:rsidRPr="008A2ECF" w:rsidRDefault="008A2ECF" w:rsidP="008A2ECF">
            <w:pPr>
              <w:widowControl/>
              <w:jc w:val="center"/>
              <w:rPr>
                <w:rFonts w:ascii="宋体" w:eastAsia="宋体" w:hAnsi="宋体" w:cs="宋体"/>
                <w:b/>
                <w:bCs/>
                <w:kern w:val="0"/>
                <w:sz w:val="24"/>
                <w:szCs w:val="24"/>
              </w:rPr>
            </w:pPr>
            <w:r w:rsidRPr="008A2ECF">
              <w:rPr>
                <w:rFonts w:ascii="宋体" w:eastAsia="宋体" w:hAnsi="宋体" w:cs="宋体" w:hint="eastAsia"/>
                <w:b/>
                <w:bCs/>
                <w:kern w:val="0"/>
                <w:sz w:val="24"/>
                <w:szCs w:val="24"/>
              </w:rPr>
              <w:t>合计</w:t>
            </w:r>
          </w:p>
        </w:tc>
        <w:tc>
          <w:tcPr>
            <w:tcW w:w="680" w:type="dxa"/>
            <w:tcBorders>
              <w:top w:val="nil"/>
              <w:left w:val="nil"/>
              <w:bottom w:val="single" w:sz="4" w:space="0" w:color="auto"/>
              <w:right w:val="single" w:sz="4" w:space="0" w:color="auto"/>
            </w:tcBorders>
            <w:shd w:val="clear" w:color="000000" w:fill="FFFFFF"/>
            <w:vAlign w:val="center"/>
            <w:hideMark/>
          </w:tcPr>
          <w:p w:rsidR="008A2ECF" w:rsidRPr="008A2ECF" w:rsidRDefault="008A2ECF" w:rsidP="008A2ECF">
            <w:pPr>
              <w:widowControl/>
              <w:jc w:val="center"/>
              <w:rPr>
                <w:rFonts w:ascii="宋体" w:eastAsia="宋体" w:hAnsi="宋体" w:cs="宋体"/>
                <w:b/>
                <w:bCs/>
                <w:kern w:val="0"/>
                <w:sz w:val="24"/>
                <w:szCs w:val="24"/>
              </w:rPr>
            </w:pPr>
            <w:r w:rsidRPr="008A2ECF">
              <w:rPr>
                <w:rFonts w:ascii="宋体" w:eastAsia="宋体" w:hAnsi="宋体" w:cs="宋体" w:hint="eastAsia"/>
                <w:b/>
                <w:bCs/>
                <w:kern w:val="0"/>
                <w:sz w:val="24"/>
                <w:szCs w:val="24"/>
              </w:rPr>
              <w:t xml:space="preserve">　</w:t>
            </w:r>
          </w:p>
        </w:tc>
        <w:tc>
          <w:tcPr>
            <w:tcW w:w="760" w:type="dxa"/>
            <w:tcBorders>
              <w:top w:val="nil"/>
              <w:left w:val="nil"/>
              <w:bottom w:val="single" w:sz="4" w:space="0" w:color="auto"/>
              <w:right w:val="single" w:sz="4" w:space="0" w:color="auto"/>
            </w:tcBorders>
            <w:shd w:val="clear" w:color="000000" w:fill="FFFFFF"/>
            <w:vAlign w:val="center"/>
            <w:hideMark/>
          </w:tcPr>
          <w:p w:rsidR="008A2ECF" w:rsidRPr="008A2ECF" w:rsidRDefault="008A2ECF" w:rsidP="008A2ECF">
            <w:pPr>
              <w:widowControl/>
              <w:jc w:val="center"/>
              <w:rPr>
                <w:rFonts w:ascii="宋体" w:eastAsia="宋体" w:hAnsi="宋体" w:cs="宋体"/>
                <w:b/>
                <w:bCs/>
                <w:kern w:val="0"/>
                <w:sz w:val="24"/>
                <w:szCs w:val="24"/>
              </w:rPr>
            </w:pPr>
            <w:r w:rsidRPr="008A2ECF">
              <w:rPr>
                <w:rFonts w:ascii="宋体" w:eastAsia="宋体" w:hAnsi="宋体" w:cs="宋体" w:hint="eastAsia"/>
                <w:b/>
                <w:bCs/>
                <w:kern w:val="0"/>
                <w:sz w:val="24"/>
                <w:szCs w:val="24"/>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b/>
                <w:bCs/>
                <w:kern w:val="0"/>
                <w:sz w:val="24"/>
                <w:szCs w:val="24"/>
              </w:rPr>
            </w:pPr>
            <w:r w:rsidRPr="008A2ECF">
              <w:rPr>
                <w:rFonts w:ascii="宋体" w:eastAsia="宋体" w:hAnsi="宋体" w:cs="宋体" w:hint="eastAsia"/>
                <w:b/>
                <w:bCs/>
                <w:kern w:val="0"/>
                <w:sz w:val="24"/>
                <w:szCs w:val="24"/>
              </w:rPr>
              <w:t xml:space="preserve">　</w:t>
            </w:r>
          </w:p>
        </w:tc>
        <w:tc>
          <w:tcPr>
            <w:tcW w:w="1240" w:type="dxa"/>
            <w:tcBorders>
              <w:top w:val="nil"/>
              <w:left w:val="nil"/>
              <w:bottom w:val="single" w:sz="4" w:space="0" w:color="auto"/>
              <w:right w:val="single" w:sz="4" w:space="0" w:color="auto"/>
            </w:tcBorders>
            <w:shd w:val="clear" w:color="auto" w:fill="auto"/>
            <w:noWrap/>
            <w:vAlign w:val="center"/>
            <w:hideMark/>
          </w:tcPr>
          <w:p w:rsidR="008A2ECF" w:rsidRPr="008A2ECF" w:rsidRDefault="008A2ECF" w:rsidP="008A2ECF">
            <w:pPr>
              <w:widowControl/>
              <w:jc w:val="center"/>
              <w:rPr>
                <w:rFonts w:ascii="宋体" w:eastAsia="宋体" w:hAnsi="宋体" w:cs="宋体"/>
                <w:b/>
                <w:bCs/>
                <w:kern w:val="0"/>
                <w:sz w:val="24"/>
                <w:szCs w:val="24"/>
              </w:rPr>
            </w:pPr>
            <w:r w:rsidRPr="008A2ECF">
              <w:rPr>
                <w:rFonts w:ascii="宋体" w:eastAsia="宋体" w:hAnsi="宋体" w:cs="宋体" w:hint="eastAsia"/>
                <w:b/>
                <w:bCs/>
                <w:kern w:val="0"/>
                <w:sz w:val="24"/>
                <w:szCs w:val="24"/>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8A2ECF" w:rsidRPr="008A2ECF" w:rsidRDefault="008A2ECF" w:rsidP="008A2ECF">
            <w:pPr>
              <w:widowControl/>
              <w:jc w:val="center"/>
              <w:rPr>
                <w:rFonts w:ascii="宋体" w:eastAsia="宋体" w:hAnsi="宋体" w:cs="宋体"/>
                <w:kern w:val="0"/>
                <w:sz w:val="24"/>
                <w:szCs w:val="24"/>
              </w:rPr>
            </w:pPr>
            <w:r w:rsidRPr="008A2ECF">
              <w:rPr>
                <w:rFonts w:ascii="宋体" w:eastAsia="宋体" w:hAnsi="宋体" w:cs="宋体" w:hint="eastAsia"/>
                <w:kern w:val="0"/>
                <w:sz w:val="24"/>
                <w:szCs w:val="24"/>
              </w:rPr>
              <w:t xml:space="preserve">　</w:t>
            </w:r>
          </w:p>
        </w:tc>
      </w:tr>
    </w:tbl>
    <w:p w:rsidR="008626F1" w:rsidRDefault="008626F1">
      <w:pPr>
        <w:rPr>
          <w:rFonts w:asciiTheme="minorEastAsia" w:hAnsiTheme="minorEastAsia"/>
          <w:sz w:val="28"/>
          <w:szCs w:val="28"/>
        </w:rPr>
      </w:pPr>
    </w:p>
    <w:sectPr w:rsidR="008626F1">
      <w:pgSz w:w="11907" w:h="16839"/>
      <w:pgMar w:top="1418" w:right="1440" w:bottom="1418" w:left="1440" w:header="0" w:footer="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5EF1" w:rsidRDefault="00CE5EF1" w:rsidP="00AC0A80">
      <w:r>
        <w:separator/>
      </w:r>
    </w:p>
  </w:endnote>
  <w:endnote w:type="continuationSeparator" w:id="0">
    <w:p w:rsidR="00CE5EF1" w:rsidRDefault="00CE5EF1" w:rsidP="00AC0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5EF1" w:rsidRDefault="00CE5EF1" w:rsidP="00AC0A80">
      <w:r>
        <w:separator/>
      </w:r>
    </w:p>
  </w:footnote>
  <w:footnote w:type="continuationSeparator" w:id="0">
    <w:p w:rsidR="00CE5EF1" w:rsidRDefault="00CE5EF1" w:rsidP="00AC0A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852EB"/>
    <w:rsid w:val="00220B28"/>
    <w:rsid w:val="002852EB"/>
    <w:rsid w:val="002C14FD"/>
    <w:rsid w:val="00401D23"/>
    <w:rsid w:val="005D11EB"/>
    <w:rsid w:val="00783D2D"/>
    <w:rsid w:val="007B0B28"/>
    <w:rsid w:val="008626F1"/>
    <w:rsid w:val="00895818"/>
    <w:rsid w:val="008A2ECF"/>
    <w:rsid w:val="0098134D"/>
    <w:rsid w:val="009B0BE8"/>
    <w:rsid w:val="009B439E"/>
    <w:rsid w:val="009C251F"/>
    <w:rsid w:val="00AC0A80"/>
    <w:rsid w:val="00AC5E6C"/>
    <w:rsid w:val="00AC739C"/>
    <w:rsid w:val="00AE1443"/>
    <w:rsid w:val="00B54253"/>
    <w:rsid w:val="00C32C57"/>
    <w:rsid w:val="00CE5EF1"/>
    <w:rsid w:val="00DB5289"/>
    <w:rsid w:val="00E1636B"/>
    <w:rsid w:val="00E43DED"/>
    <w:rsid w:val="00E5352A"/>
    <w:rsid w:val="00E54DE5"/>
    <w:rsid w:val="00E642EB"/>
    <w:rsid w:val="00ED0343"/>
    <w:rsid w:val="00F0501D"/>
    <w:rsid w:val="00F12772"/>
    <w:rsid w:val="00FA42F2"/>
    <w:rsid w:val="35EB53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3"/>
    <w:next w:val="4"/>
    <w:link w:val="2Char"/>
    <w:semiHidden/>
    <w:unhideWhenUsed/>
    <w:qFormat/>
    <w:rsid w:val="00DB5289"/>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DB5289"/>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DB5289"/>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C0A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C0A80"/>
    <w:rPr>
      <w:kern w:val="2"/>
      <w:sz w:val="18"/>
      <w:szCs w:val="18"/>
    </w:rPr>
  </w:style>
  <w:style w:type="paragraph" w:styleId="a4">
    <w:name w:val="footer"/>
    <w:basedOn w:val="a"/>
    <w:link w:val="Char0"/>
    <w:uiPriority w:val="99"/>
    <w:unhideWhenUsed/>
    <w:rsid w:val="00AC0A80"/>
    <w:pPr>
      <w:tabs>
        <w:tab w:val="center" w:pos="4153"/>
        <w:tab w:val="right" w:pos="8306"/>
      </w:tabs>
      <w:snapToGrid w:val="0"/>
      <w:jc w:val="left"/>
    </w:pPr>
    <w:rPr>
      <w:sz w:val="18"/>
      <w:szCs w:val="18"/>
    </w:rPr>
  </w:style>
  <w:style w:type="character" w:customStyle="1" w:styleId="Char0">
    <w:name w:val="页脚 Char"/>
    <w:basedOn w:val="a0"/>
    <w:link w:val="a4"/>
    <w:uiPriority w:val="99"/>
    <w:rsid w:val="00AC0A80"/>
    <w:rPr>
      <w:kern w:val="2"/>
      <w:sz w:val="18"/>
      <w:szCs w:val="18"/>
    </w:rPr>
  </w:style>
  <w:style w:type="character" w:customStyle="1" w:styleId="2Char">
    <w:name w:val="标题 2 Char"/>
    <w:basedOn w:val="a0"/>
    <w:link w:val="2"/>
    <w:semiHidden/>
    <w:qFormat/>
    <w:rsid w:val="00DB5289"/>
    <w:rPr>
      <w:rFonts w:ascii="宋体" w:eastAsia="仿宋_GB2312" w:hAnsi="宋体" w:cs="Times New Roman"/>
      <w:b/>
      <w:color w:val="333333"/>
      <w:sz w:val="24"/>
    </w:rPr>
  </w:style>
  <w:style w:type="character" w:customStyle="1" w:styleId="3Char">
    <w:name w:val="标题 3 Char"/>
    <w:basedOn w:val="a0"/>
    <w:link w:val="3"/>
    <w:uiPriority w:val="9"/>
    <w:semiHidden/>
    <w:rsid w:val="00DB5289"/>
    <w:rPr>
      <w:b/>
      <w:bCs/>
      <w:kern w:val="2"/>
      <w:sz w:val="32"/>
      <w:szCs w:val="32"/>
    </w:rPr>
  </w:style>
  <w:style w:type="character" w:customStyle="1" w:styleId="4Char">
    <w:name w:val="标题 4 Char"/>
    <w:basedOn w:val="a0"/>
    <w:link w:val="4"/>
    <w:uiPriority w:val="9"/>
    <w:semiHidden/>
    <w:rsid w:val="00DB5289"/>
    <w:rPr>
      <w:rFonts w:asciiTheme="majorHAnsi" w:eastAsiaTheme="majorEastAsia" w:hAnsiTheme="majorHAnsi" w:cstheme="majorBidi"/>
      <w:b/>
      <w:bCs/>
      <w:kern w:val="2"/>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5136866">
      <w:bodyDiv w:val="1"/>
      <w:marLeft w:val="0"/>
      <w:marRight w:val="0"/>
      <w:marTop w:val="0"/>
      <w:marBottom w:val="0"/>
      <w:divBdr>
        <w:top w:val="none" w:sz="0" w:space="0" w:color="auto"/>
        <w:left w:val="none" w:sz="0" w:space="0" w:color="auto"/>
        <w:bottom w:val="none" w:sz="0" w:space="0" w:color="auto"/>
        <w:right w:val="none" w:sz="0" w:space="0" w:color="auto"/>
      </w:divBdr>
    </w:div>
    <w:div w:id="1163740964">
      <w:bodyDiv w:val="1"/>
      <w:marLeft w:val="0"/>
      <w:marRight w:val="0"/>
      <w:marTop w:val="0"/>
      <w:marBottom w:val="0"/>
      <w:divBdr>
        <w:top w:val="none" w:sz="0" w:space="0" w:color="auto"/>
        <w:left w:val="none" w:sz="0" w:space="0" w:color="auto"/>
        <w:bottom w:val="none" w:sz="0" w:space="0" w:color="auto"/>
        <w:right w:val="none" w:sz="0" w:space="0" w:color="auto"/>
      </w:divBdr>
    </w:div>
    <w:div w:id="19025994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8</Pages>
  <Words>374</Words>
  <Characters>2136</Characters>
  <Application>Microsoft Office Word</Application>
  <DocSecurity>0</DocSecurity>
  <Lines>17</Lines>
  <Paragraphs>5</Paragraphs>
  <ScaleCrop>false</ScaleCrop>
  <Company>Chinese ORG</Company>
  <LinksUpToDate>false</LinksUpToDate>
  <CharactersWithSpaces>2505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叶焕辉</dc:creator>
  <cp:lastModifiedBy>刘中华</cp:lastModifiedBy>
  <cp:revision>14</cp:revision>
  <dcterms:created xsi:type="dcterms:W3CDTF">2020-03-27T07:27:00Z</dcterms:created>
  <dcterms:modified xsi:type="dcterms:W3CDTF">2022-07-14T12:10:00Z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